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DB8C57" w14:textId="594C7681" w:rsidR="004F21A0" w:rsidRDefault="004F21A0" w:rsidP="004F21A0">
      <w:pPr>
        <w:pStyle w:val="CRCoverPage"/>
        <w:tabs>
          <w:tab w:val="right" w:pos="9639"/>
        </w:tabs>
        <w:spacing w:after="0"/>
        <w:rPr>
          <w:b/>
          <w:i/>
          <w:noProof/>
          <w:sz w:val="28"/>
        </w:rPr>
      </w:pPr>
      <w:r w:rsidRPr="00A00775">
        <w:rPr>
          <w:b/>
          <w:noProof/>
          <w:sz w:val="24"/>
          <w:lang w:val="en-US"/>
        </w:rPr>
        <w:t>3GPP TSG SA WG4</w:t>
      </w:r>
      <w:r>
        <w:rPr>
          <w:b/>
          <w:noProof/>
          <w:sz w:val="24"/>
        </w:rPr>
        <w:t xml:space="preserve"> #111</w:t>
      </w:r>
      <w:r>
        <w:rPr>
          <w:b/>
          <w:i/>
          <w:noProof/>
          <w:sz w:val="28"/>
        </w:rPr>
        <w:tab/>
      </w:r>
      <w:r w:rsidRPr="00BE1660">
        <w:rPr>
          <w:b/>
          <w:i/>
          <w:noProof/>
          <w:sz w:val="28"/>
        </w:rPr>
        <w:t>S4</w:t>
      </w:r>
      <w:r>
        <w:rPr>
          <w:b/>
          <w:i/>
          <w:noProof/>
          <w:sz w:val="28"/>
        </w:rPr>
        <w:t>-20139</w:t>
      </w:r>
      <w:r w:rsidR="003360CC">
        <w:rPr>
          <w:b/>
          <w:i/>
          <w:noProof/>
          <w:sz w:val="28"/>
        </w:rPr>
        <w:t>5</w:t>
      </w:r>
    </w:p>
    <w:p w14:paraId="5D2C253C" w14:textId="521C289D" w:rsidR="001E41F3" w:rsidRDefault="004F21A0" w:rsidP="00DC3A1C">
      <w:pPr>
        <w:pStyle w:val="CRCoverPage"/>
        <w:tabs>
          <w:tab w:val="left" w:pos="7088"/>
        </w:tabs>
        <w:outlineLvl w:val="0"/>
        <w:rPr>
          <w:b/>
          <w:noProof/>
          <w:sz w:val="24"/>
        </w:rPr>
      </w:pPr>
      <w:r>
        <w:rPr>
          <w:b/>
          <w:noProof/>
          <w:sz w:val="24"/>
        </w:rPr>
        <w:t>11</w:t>
      </w:r>
      <w:r w:rsidRPr="004E4719">
        <w:rPr>
          <w:b/>
          <w:noProof/>
          <w:sz w:val="24"/>
          <w:vertAlign w:val="superscript"/>
        </w:rPr>
        <w:t>th</w:t>
      </w:r>
      <w:r>
        <w:rPr>
          <w:b/>
          <w:noProof/>
          <w:sz w:val="24"/>
        </w:rPr>
        <w:t xml:space="preserve"> – 20</w:t>
      </w:r>
      <w:r w:rsidRPr="00C52F52">
        <w:rPr>
          <w:b/>
          <w:noProof/>
          <w:sz w:val="24"/>
          <w:vertAlign w:val="superscript"/>
        </w:rPr>
        <w:t>th</w:t>
      </w:r>
      <w:r w:rsidRPr="00DC3A1C">
        <w:rPr>
          <w:b/>
          <w:noProof/>
          <w:sz w:val="24"/>
        </w:rPr>
        <w:t xml:space="preserve"> </w:t>
      </w:r>
      <w:r>
        <w:rPr>
          <w:b/>
          <w:noProof/>
          <w:sz w:val="24"/>
        </w:rPr>
        <w:t>November</w:t>
      </w:r>
      <w:r w:rsidRPr="00DC3A1C">
        <w:rPr>
          <w:b/>
          <w:noProof/>
          <w:sz w:val="24"/>
        </w:rPr>
        <w:t xml:space="preserve"> 2020</w:t>
      </w:r>
      <w:r>
        <w:rPr>
          <w:b/>
          <w:noProof/>
          <w:sz w:val="24"/>
          <w:lang w:val="en-US"/>
        </w:rPr>
        <w:tab/>
      </w:r>
      <w:r w:rsidR="00D33141">
        <w:rPr>
          <w:b/>
          <w:noProof/>
          <w:sz w:val="24"/>
          <w:lang w:val="en-US"/>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0B3D3847" w14:textId="77777777" w:rsidTr="00547111">
        <w:tc>
          <w:tcPr>
            <w:tcW w:w="9641" w:type="dxa"/>
            <w:gridSpan w:val="9"/>
            <w:tcBorders>
              <w:top w:val="single" w:sz="4" w:space="0" w:color="auto"/>
              <w:left w:val="single" w:sz="4" w:space="0" w:color="auto"/>
              <w:right w:val="single" w:sz="4" w:space="0" w:color="auto"/>
            </w:tcBorders>
          </w:tcPr>
          <w:p w14:paraId="019D511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6077133" w14:textId="77777777" w:rsidTr="00547111">
        <w:tc>
          <w:tcPr>
            <w:tcW w:w="9641" w:type="dxa"/>
            <w:gridSpan w:val="9"/>
            <w:tcBorders>
              <w:left w:val="single" w:sz="4" w:space="0" w:color="auto"/>
              <w:right w:val="single" w:sz="4" w:space="0" w:color="auto"/>
            </w:tcBorders>
          </w:tcPr>
          <w:p w14:paraId="46A4A980" w14:textId="715BC911" w:rsidR="001E41F3" w:rsidRDefault="00AE07E2">
            <w:pPr>
              <w:pStyle w:val="CRCoverPage"/>
              <w:spacing w:after="0"/>
              <w:jc w:val="center"/>
              <w:rPr>
                <w:noProof/>
              </w:rPr>
            </w:pPr>
            <w:r>
              <w:rPr>
                <w:b/>
                <w:noProof/>
                <w:sz w:val="32"/>
              </w:rPr>
              <w:t>Pseudo</w:t>
            </w:r>
            <w:r w:rsidR="003A2C9B">
              <w:rPr>
                <w:b/>
                <w:noProof/>
                <w:sz w:val="32"/>
              </w:rPr>
              <w:t xml:space="preserve"> </w:t>
            </w:r>
            <w:r w:rsidR="001E41F3">
              <w:rPr>
                <w:b/>
                <w:noProof/>
                <w:sz w:val="32"/>
              </w:rPr>
              <w:t>CHANGE REQUEST</w:t>
            </w:r>
          </w:p>
        </w:tc>
      </w:tr>
      <w:tr w:rsidR="001E41F3" w14:paraId="33775E7D" w14:textId="77777777" w:rsidTr="00547111">
        <w:tc>
          <w:tcPr>
            <w:tcW w:w="9641" w:type="dxa"/>
            <w:gridSpan w:val="9"/>
            <w:tcBorders>
              <w:left w:val="single" w:sz="4" w:space="0" w:color="auto"/>
              <w:right w:val="single" w:sz="4" w:space="0" w:color="auto"/>
            </w:tcBorders>
          </w:tcPr>
          <w:p w14:paraId="568E7DA7" w14:textId="77777777" w:rsidR="001E41F3" w:rsidRDefault="001E41F3">
            <w:pPr>
              <w:pStyle w:val="CRCoverPage"/>
              <w:spacing w:after="0"/>
              <w:rPr>
                <w:noProof/>
                <w:sz w:val="8"/>
                <w:szCs w:val="8"/>
              </w:rPr>
            </w:pPr>
          </w:p>
        </w:tc>
      </w:tr>
      <w:tr w:rsidR="001E41F3" w14:paraId="26B030E1" w14:textId="77777777" w:rsidTr="00547111">
        <w:tc>
          <w:tcPr>
            <w:tcW w:w="142" w:type="dxa"/>
            <w:tcBorders>
              <w:left w:val="single" w:sz="4" w:space="0" w:color="auto"/>
            </w:tcBorders>
          </w:tcPr>
          <w:p w14:paraId="0570ADB1" w14:textId="77777777" w:rsidR="001E41F3" w:rsidRDefault="001E41F3">
            <w:pPr>
              <w:pStyle w:val="CRCoverPage"/>
              <w:spacing w:after="0"/>
              <w:jc w:val="right"/>
              <w:rPr>
                <w:noProof/>
              </w:rPr>
            </w:pPr>
          </w:p>
        </w:tc>
        <w:tc>
          <w:tcPr>
            <w:tcW w:w="1559" w:type="dxa"/>
            <w:shd w:val="pct30" w:color="FFFF00" w:fill="auto"/>
          </w:tcPr>
          <w:p w14:paraId="4EC40F54" w14:textId="2883FD49" w:rsidR="001E41F3" w:rsidRPr="00410371" w:rsidRDefault="00C245DB" w:rsidP="00E13F3D">
            <w:pPr>
              <w:pStyle w:val="CRCoverPage"/>
              <w:spacing w:after="0"/>
              <w:jc w:val="right"/>
              <w:rPr>
                <w:b/>
                <w:noProof/>
                <w:sz w:val="28"/>
              </w:rPr>
            </w:pPr>
            <w:r>
              <w:rPr>
                <w:b/>
                <w:noProof/>
                <w:sz w:val="28"/>
              </w:rPr>
              <w:t>26.</w:t>
            </w:r>
            <w:r w:rsidR="00236B81">
              <w:rPr>
                <w:b/>
                <w:noProof/>
                <w:sz w:val="28"/>
              </w:rPr>
              <w:t>955</w:t>
            </w:r>
          </w:p>
        </w:tc>
        <w:tc>
          <w:tcPr>
            <w:tcW w:w="709" w:type="dxa"/>
          </w:tcPr>
          <w:p w14:paraId="528CF3EA"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4762F27" w14:textId="77777777" w:rsidR="001E41F3" w:rsidRPr="00410371" w:rsidRDefault="00D54234"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7C2F14">
              <w:rPr>
                <w:b/>
                <w:noProof/>
                <w:sz w:val="28"/>
              </w:rPr>
              <w:t>&lt;CR#&gt;</w:t>
            </w:r>
            <w:r>
              <w:rPr>
                <w:b/>
                <w:noProof/>
                <w:sz w:val="28"/>
              </w:rPr>
              <w:fldChar w:fldCharType="end"/>
            </w:r>
          </w:p>
        </w:tc>
        <w:tc>
          <w:tcPr>
            <w:tcW w:w="709" w:type="dxa"/>
          </w:tcPr>
          <w:p w14:paraId="44FBA82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6F0131" w14:textId="29A46E36" w:rsidR="001E41F3" w:rsidRPr="00410371" w:rsidRDefault="001E41F3" w:rsidP="00E13F3D">
            <w:pPr>
              <w:pStyle w:val="CRCoverPage"/>
              <w:spacing w:after="0"/>
              <w:jc w:val="center"/>
              <w:rPr>
                <w:b/>
                <w:noProof/>
              </w:rPr>
            </w:pPr>
          </w:p>
        </w:tc>
        <w:tc>
          <w:tcPr>
            <w:tcW w:w="2410" w:type="dxa"/>
          </w:tcPr>
          <w:p w14:paraId="0E8D758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3E30692" w14:textId="3CE844B8" w:rsidR="001E41F3" w:rsidRPr="00410371" w:rsidRDefault="00236B81">
            <w:pPr>
              <w:pStyle w:val="CRCoverPage"/>
              <w:spacing w:after="0"/>
              <w:jc w:val="center"/>
              <w:rPr>
                <w:noProof/>
                <w:sz w:val="28"/>
              </w:rPr>
            </w:pPr>
            <w:r>
              <w:rPr>
                <w:b/>
                <w:noProof/>
                <w:sz w:val="28"/>
              </w:rPr>
              <w:t>0</w:t>
            </w:r>
            <w:r w:rsidR="0007309A">
              <w:rPr>
                <w:b/>
                <w:noProof/>
                <w:sz w:val="28"/>
              </w:rPr>
              <w:t>.</w:t>
            </w:r>
            <w:r w:rsidR="00302256">
              <w:rPr>
                <w:b/>
                <w:noProof/>
                <w:sz w:val="28"/>
              </w:rPr>
              <w:t>3</w:t>
            </w:r>
            <w:r w:rsidR="0007309A">
              <w:rPr>
                <w:b/>
                <w:noProof/>
                <w:sz w:val="28"/>
              </w:rPr>
              <w:t>.</w:t>
            </w:r>
            <w:r w:rsidR="0050014B">
              <w:rPr>
                <w:b/>
                <w:noProof/>
                <w:sz w:val="28"/>
              </w:rPr>
              <w:t>2</w:t>
            </w:r>
          </w:p>
        </w:tc>
        <w:tc>
          <w:tcPr>
            <w:tcW w:w="143" w:type="dxa"/>
            <w:tcBorders>
              <w:right w:val="single" w:sz="4" w:space="0" w:color="auto"/>
            </w:tcBorders>
          </w:tcPr>
          <w:p w14:paraId="17800E45" w14:textId="77777777" w:rsidR="001E41F3" w:rsidRDefault="001E41F3">
            <w:pPr>
              <w:pStyle w:val="CRCoverPage"/>
              <w:spacing w:after="0"/>
              <w:rPr>
                <w:noProof/>
              </w:rPr>
            </w:pPr>
          </w:p>
        </w:tc>
      </w:tr>
      <w:tr w:rsidR="001E41F3" w14:paraId="24CFE52D" w14:textId="77777777" w:rsidTr="00547111">
        <w:tc>
          <w:tcPr>
            <w:tcW w:w="9641" w:type="dxa"/>
            <w:gridSpan w:val="9"/>
            <w:tcBorders>
              <w:left w:val="single" w:sz="4" w:space="0" w:color="auto"/>
              <w:right w:val="single" w:sz="4" w:space="0" w:color="auto"/>
            </w:tcBorders>
          </w:tcPr>
          <w:p w14:paraId="504FE9F9" w14:textId="77777777" w:rsidR="001E41F3" w:rsidRDefault="001E41F3">
            <w:pPr>
              <w:pStyle w:val="CRCoverPage"/>
              <w:spacing w:after="0"/>
              <w:rPr>
                <w:noProof/>
              </w:rPr>
            </w:pPr>
          </w:p>
        </w:tc>
      </w:tr>
      <w:tr w:rsidR="001E41F3" w14:paraId="170E339F" w14:textId="77777777" w:rsidTr="00547111">
        <w:tc>
          <w:tcPr>
            <w:tcW w:w="9641" w:type="dxa"/>
            <w:gridSpan w:val="9"/>
            <w:tcBorders>
              <w:top w:val="single" w:sz="4" w:space="0" w:color="auto"/>
            </w:tcBorders>
          </w:tcPr>
          <w:p w14:paraId="5697C28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0959C77F" w14:textId="77777777" w:rsidTr="00547111">
        <w:tc>
          <w:tcPr>
            <w:tcW w:w="9641" w:type="dxa"/>
            <w:gridSpan w:val="9"/>
          </w:tcPr>
          <w:p w14:paraId="16DF234C" w14:textId="77777777" w:rsidR="001E41F3" w:rsidRDefault="001E41F3">
            <w:pPr>
              <w:pStyle w:val="CRCoverPage"/>
              <w:spacing w:after="0"/>
              <w:rPr>
                <w:noProof/>
                <w:sz w:val="8"/>
                <w:szCs w:val="8"/>
              </w:rPr>
            </w:pPr>
          </w:p>
        </w:tc>
      </w:tr>
    </w:tbl>
    <w:p w14:paraId="5446FF0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D7CEDAC" w14:textId="77777777" w:rsidTr="00A7671C">
        <w:tc>
          <w:tcPr>
            <w:tcW w:w="2835" w:type="dxa"/>
          </w:tcPr>
          <w:p w14:paraId="42B333C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FD5E02F"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B06602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EA4E7AE"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58DABF" w14:textId="3931CC2B" w:rsidR="00F25D98" w:rsidRDefault="00505091" w:rsidP="001E41F3">
            <w:pPr>
              <w:pStyle w:val="CRCoverPage"/>
              <w:spacing w:after="0"/>
              <w:jc w:val="center"/>
              <w:rPr>
                <w:b/>
                <w:caps/>
                <w:noProof/>
              </w:rPr>
            </w:pPr>
            <w:r>
              <w:rPr>
                <w:b/>
                <w:caps/>
                <w:noProof/>
              </w:rPr>
              <w:t>X</w:t>
            </w:r>
          </w:p>
        </w:tc>
        <w:tc>
          <w:tcPr>
            <w:tcW w:w="2126" w:type="dxa"/>
          </w:tcPr>
          <w:p w14:paraId="06CCB7BE"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B1AC24" w14:textId="77777777" w:rsidR="00F25D98" w:rsidRDefault="00F25D98" w:rsidP="001E41F3">
            <w:pPr>
              <w:pStyle w:val="CRCoverPage"/>
              <w:spacing w:after="0"/>
              <w:jc w:val="center"/>
              <w:rPr>
                <w:b/>
                <w:caps/>
                <w:noProof/>
              </w:rPr>
            </w:pPr>
          </w:p>
        </w:tc>
        <w:tc>
          <w:tcPr>
            <w:tcW w:w="1418" w:type="dxa"/>
            <w:tcBorders>
              <w:left w:val="nil"/>
            </w:tcBorders>
          </w:tcPr>
          <w:p w14:paraId="1925E328"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883598" w14:textId="47D4D2AD" w:rsidR="00F25D98" w:rsidRDefault="00F25D98" w:rsidP="001E41F3">
            <w:pPr>
              <w:pStyle w:val="CRCoverPage"/>
              <w:spacing w:after="0"/>
              <w:jc w:val="center"/>
              <w:rPr>
                <w:b/>
                <w:bCs/>
                <w:caps/>
                <w:noProof/>
              </w:rPr>
            </w:pPr>
          </w:p>
        </w:tc>
      </w:tr>
    </w:tbl>
    <w:p w14:paraId="4CB6B713"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FCAED52" w14:textId="77777777" w:rsidTr="00547111">
        <w:tc>
          <w:tcPr>
            <w:tcW w:w="9640" w:type="dxa"/>
            <w:gridSpan w:val="11"/>
          </w:tcPr>
          <w:p w14:paraId="189A3AB5" w14:textId="77777777" w:rsidR="001E41F3" w:rsidRDefault="001E41F3">
            <w:pPr>
              <w:pStyle w:val="CRCoverPage"/>
              <w:spacing w:after="0"/>
              <w:rPr>
                <w:noProof/>
                <w:sz w:val="8"/>
                <w:szCs w:val="8"/>
              </w:rPr>
            </w:pPr>
          </w:p>
        </w:tc>
      </w:tr>
      <w:tr w:rsidR="001E41F3" w14:paraId="20126365" w14:textId="77777777" w:rsidTr="00547111">
        <w:tc>
          <w:tcPr>
            <w:tcW w:w="1843" w:type="dxa"/>
            <w:tcBorders>
              <w:top w:val="single" w:sz="4" w:space="0" w:color="auto"/>
              <w:left w:val="single" w:sz="4" w:space="0" w:color="auto"/>
            </w:tcBorders>
          </w:tcPr>
          <w:p w14:paraId="56FF4C2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18C38B" w14:textId="3DE6620A" w:rsidR="001E41F3" w:rsidRDefault="000F1BF1">
            <w:pPr>
              <w:pStyle w:val="CRCoverPage"/>
              <w:spacing w:after="0"/>
              <w:ind w:left="100"/>
              <w:rPr>
                <w:noProof/>
              </w:rPr>
            </w:pPr>
            <w:r w:rsidRPr="000F1BF1">
              <w:rPr>
                <w:color w:val="000000"/>
              </w:rPr>
              <w:t xml:space="preserve">pCR26.955: Proposed anchors for </w:t>
            </w:r>
            <w:proofErr w:type="spellStart"/>
            <w:r w:rsidRPr="000F1BF1">
              <w:rPr>
                <w:color w:val="000000"/>
              </w:rPr>
              <w:t>FullHD</w:t>
            </w:r>
            <w:proofErr w:type="spellEnd"/>
            <w:r w:rsidRPr="000F1BF1">
              <w:rPr>
                <w:color w:val="000000"/>
              </w:rPr>
              <w:t xml:space="preserve"> Streaming</w:t>
            </w:r>
          </w:p>
        </w:tc>
      </w:tr>
      <w:tr w:rsidR="001E41F3" w14:paraId="068D1A6E" w14:textId="77777777" w:rsidTr="00547111">
        <w:tc>
          <w:tcPr>
            <w:tcW w:w="1843" w:type="dxa"/>
            <w:tcBorders>
              <w:left w:val="single" w:sz="4" w:space="0" w:color="auto"/>
            </w:tcBorders>
          </w:tcPr>
          <w:p w14:paraId="7C7BE07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605AED" w14:textId="77777777" w:rsidR="001E41F3" w:rsidRDefault="001E41F3">
            <w:pPr>
              <w:pStyle w:val="CRCoverPage"/>
              <w:spacing w:after="0"/>
              <w:rPr>
                <w:noProof/>
                <w:sz w:val="8"/>
                <w:szCs w:val="8"/>
              </w:rPr>
            </w:pPr>
          </w:p>
        </w:tc>
      </w:tr>
      <w:tr w:rsidR="001E41F3" w14:paraId="5BEDE7C0" w14:textId="77777777" w:rsidTr="00547111">
        <w:tc>
          <w:tcPr>
            <w:tcW w:w="1843" w:type="dxa"/>
            <w:tcBorders>
              <w:left w:val="single" w:sz="4" w:space="0" w:color="auto"/>
            </w:tcBorders>
          </w:tcPr>
          <w:p w14:paraId="6E3BA9C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1EC2902" w14:textId="1FE45DA3" w:rsidR="001E41F3" w:rsidRDefault="00780A7F" w:rsidP="00780A7F">
            <w:pPr>
              <w:pStyle w:val="CRCoverPage"/>
              <w:spacing w:after="0"/>
              <w:rPr>
                <w:noProof/>
              </w:rPr>
            </w:pPr>
            <w:r>
              <w:rPr>
                <w:noProof/>
              </w:rPr>
              <w:t>Qualcomm Incorporated</w:t>
            </w:r>
          </w:p>
        </w:tc>
      </w:tr>
      <w:tr w:rsidR="001E41F3" w14:paraId="4A5474CE" w14:textId="77777777" w:rsidTr="00547111">
        <w:tc>
          <w:tcPr>
            <w:tcW w:w="1843" w:type="dxa"/>
            <w:tcBorders>
              <w:left w:val="single" w:sz="4" w:space="0" w:color="auto"/>
            </w:tcBorders>
          </w:tcPr>
          <w:p w14:paraId="50E0892B"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0FB0DFD" w14:textId="77777777" w:rsidR="001E41F3" w:rsidRDefault="00D54234"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7C2F14">
              <w:rPr>
                <w:noProof/>
              </w:rPr>
              <w:t>SA4</w:t>
            </w:r>
            <w:r>
              <w:rPr>
                <w:noProof/>
              </w:rPr>
              <w:fldChar w:fldCharType="end"/>
            </w:r>
          </w:p>
        </w:tc>
      </w:tr>
      <w:tr w:rsidR="001E41F3" w14:paraId="3FF075DB" w14:textId="77777777" w:rsidTr="00547111">
        <w:tc>
          <w:tcPr>
            <w:tcW w:w="1843" w:type="dxa"/>
            <w:tcBorders>
              <w:left w:val="single" w:sz="4" w:space="0" w:color="auto"/>
            </w:tcBorders>
          </w:tcPr>
          <w:p w14:paraId="2511F1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C5C6737" w14:textId="77777777" w:rsidR="001E41F3" w:rsidRDefault="001E41F3">
            <w:pPr>
              <w:pStyle w:val="CRCoverPage"/>
              <w:spacing w:after="0"/>
              <w:rPr>
                <w:noProof/>
                <w:sz w:val="8"/>
                <w:szCs w:val="8"/>
              </w:rPr>
            </w:pPr>
          </w:p>
        </w:tc>
      </w:tr>
      <w:tr w:rsidR="001E41F3" w14:paraId="76B453C5" w14:textId="77777777" w:rsidTr="00547111">
        <w:tc>
          <w:tcPr>
            <w:tcW w:w="1843" w:type="dxa"/>
            <w:tcBorders>
              <w:left w:val="single" w:sz="4" w:space="0" w:color="auto"/>
            </w:tcBorders>
          </w:tcPr>
          <w:p w14:paraId="06E63A5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958BEAC" w14:textId="6BCB6441" w:rsidR="001E41F3" w:rsidRDefault="00C707FB">
            <w:pPr>
              <w:pStyle w:val="CRCoverPage"/>
              <w:spacing w:after="0"/>
              <w:ind w:left="100"/>
              <w:rPr>
                <w:noProof/>
              </w:rPr>
            </w:pPr>
            <w:r>
              <w:rPr>
                <w:noProof/>
              </w:rPr>
              <w:t>FS_5GVideo</w:t>
            </w:r>
          </w:p>
        </w:tc>
        <w:tc>
          <w:tcPr>
            <w:tcW w:w="567" w:type="dxa"/>
            <w:tcBorders>
              <w:left w:val="nil"/>
            </w:tcBorders>
          </w:tcPr>
          <w:p w14:paraId="6C97A69F" w14:textId="77777777" w:rsidR="001E41F3" w:rsidRDefault="001E41F3">
            <w:pPr>
              <w:pStyle w:val="CRCoverPage"/>
              <w:spacing w:after="0"/>
              <w:ind w:right="100"/>
              <w:rPr>
                <w:noProof/>
              </w:rPr>
            </w:pPr>
          </w:p>
        </w:tc>
        <w:tc>
          <w:tcPr>
            <w:tcW w:w="1417" w:type="dxa"/>
            <w:gridSpan w:val="3"/>
            <w:tcBorders>
              <w:left w:val="nil"/>
            </w:tcBorders>
          </w:tcPr>
          <w:p w14:paraId="10E00F4F"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EB812C0" w14:textId="32A042B4" w:rsidR="001E41F3" w:rsidRDefault="00C043B1" w:rsidP="007C2F14">
            <w:pPr>
              <w:pStyle w:val="CRCoverPage"/>
              <w:spacing w:after="0"/>
              <w:ind w:left="100"/>
              <w:rPr>
                <w:noProof/>
              </w:rPr>
            </w:pPr>
            <w:r>
              <w:rPr>
                <w:noProof/>
              </w:rPr>
              <w:t>20</w:t>
            </w:r>
            <w:r w:rsidR="00C245DB">
              <w:rPr>
                <w:noProof/>
              </w:rPr>
              <w:t>20-</w:t>
            </w:r>
            <w:r w:rsidR="004F21A0">
              <w:rPr>
                <w:noProof/>
              </w:rPr>
              <w:t>11</w:t>
            </w:r>
            <w:r w:rsidR="00B4488E">
              <w:rPr>
                <w:noProof/>
              </w:rPr>
              <w:t>-0</w:t>
            </w:r>
            <w:r w:rsidR="004F21A0">
              <w:rPr>
                <w:noProof/>
              </w:rPr>
              <w:t>9</w:t>
            </w:r>
          </w:p>
        </w:tc>
      </w:tr>
      <w:tr w:rsidR="001E41F3" w14:paraId="5E050C56" w14:textId="77777777" w:rsidTr="00547111">
        <w:tc>
          <w:tcPr>
            <w:tcW w:w="1843" w:type="dxa"/>
            <w:tcBorders>
              <w:left w:val="single" w:sz="4" w:space="0" w:color="auto"/>
            </w:tcBorders>
          </w:tcPr>
          <w:p w14:paraId="7EFEAEDD" w14:textId="77777777" w:rsidR="001E41F3" w:rsidRDefault="001E41F3">
            <w:pPr>
              <w:pStyle w:val="CRCoverPage"/>
              <w:spacing w:after="0"/>
              <w:rPr>
                <w:b/>
                <w:i/>
                <w:noProof/>
                <w:sz w:val="8"/>
                <w:szCs w:val="8"/>
              </w:rPr>
            </w:pPr>
          </w:p>
        </w:tc>
        <w:tc>
          <w:tcPr>
            <w:tcW w:w="1986" w:type="dxa"/>
            <w:gridSpan w:val="4"/>
          </w:tcPr>
          <w:p w14:paraId="0B874FB2" w14:textId="77777777" w:rsidR="001E41F3" w:rsidRDefault="001E41F3">
            <w:pPr>
              <w:pStyle w:val="CRCoverPage"/>
              <w:spacing w:after="0"/>
              <w:rPr>
                <w:noProof/>
                <w:sz w:val="8"/>
                <w:szCs w:val="8"/>
              </w:rPr>
            </w:pPr>
          </w:p>
        </w:tc>
        <w:tc>
          <w:tcPr>
            <w:tcW w:w="2267" w:type="dxa"/>
            <w:gridSpan w:val="2"/>
          </w:tcPr>
          <w:p w14:paraId="6109196F" w14:textId="77777777" w:rsidR="001E41F3" w:rsidRDefault="001E41F3">
            <w:pPr>
              <w:pStyle w:val="CRCoverPage"/>
              <w:spacing w:after="0"/>
              <w:rPr>
                <w:noProof/>
                <w:sz w:val="8"/>
                <w:szCs w:val="8"/>
              </w:rPr>
            </w:pPr>
          </w:p>
        </w:tc>
        <w:tc>
          <w:tcPr>
            <w:tcW w:w="1417" w:type="dxa"/>
            <w:gridSpan w:val="3"/>
          </w:tcPr>
          <w:p w14:paraId="352192E3" w14:textId="77777777" w:rsidR="001E41F3" w:rsidRDefault="001E41F3">
            <w:pPr>
              <w:pStyle w:val="CRCoverPage"/>
              <w:spacing w:after="0"/>
              <w:rPr>
                <w:noProof/>
                <w:sz w:val="8"/>
                <w:szCs w:val="8"/>
              </w:rPr>
            </w:pPr>
          </w:p>
        </w:tc>
        <w:tc>
          <w:tcPr>
            <w:tcW w:w="2127" w:type="dxa"/>
            <w:tcBorders>
              <w:right w:val="single" w:sz="4" w:space="0" w:color="auto"/>
            </w:tcBorders>
          </w:tcPr>
          <w:p w14:paraId="640CE6F4" w14:textId="77777777" w:rsidR="001E41F3" w:rsidRDefault="001E41F3">
            <w:pPr>
              <w:pStyle w:val="CRCoverPage"/>
              <w:spacing w:after="0"/>
              <w:rPr>
                <w:noProof/>
                <w:sz w:val="8"/>
                <w:szCs w:val="8"/>
              </w:rPr>
            </w:pPr>
          </w:p>
        </w:tc>
      </w:tr>
      <w:tr w:rsidR="001E41F3" w14:paraId="270621A0" w14:textId="77777777" w:rsidTr="00547111">
        <w:trPr>
          <w:cantSplit/>
        </w:trPr>
        <w:tc>
          <w:tcPr>
            <w:tcW w:w="1843" w:type="dxa"/>
            <w:tcBorders>
              <w:left w:val="single" w:sz="4" w:space="0" w:color="auto"/>
            </w:tcBorders>
          </w:tcPr>
          <w:p w14:paraId="02B7161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4D71179" w14:textId="39BC14AD" w:rsidR="001E41F3" w:rsidRDefault="00B66B2A" w:rsidP="00D24991">
            <w:pPr>
              <w:pStyle w:val="CRCoverPage"/>
              <w:spacing w:after="0"/>
              <w:ind w:left="100" w:right="-609"/>
              <w:rPr>
                <w:b/>
                <w:noProof/>
              </w:rPr>
            </w:pPr>
            <w:r>
              <w:rPr>
                <w:b/>
                <w:noProof/>
              </w:rPr>
              <w:t>B</w:t>
            </w:r>
          </w:p>
        </w:tc>
        <w:tc>
          <w:tcPr>
            <w:tcW w:w="3402" w:type="dxa"/>
            <w:gridSpan w:val="5"/>
            <w:tcBorders>
              <w:left w:val="nil"/>
            </w:tcBorders>
          </w:tcPr>
          <w:p w14:paraId="09C633BE" w14:textId="77777777" w:rsidR="001E41F3" w:rsidRDefault="001E41F3">
            <w:pPr>
              <w:pStyle w:val="CRCoverPage"/>
              <w:spacing w:after="0"/>
              <w:rPr>
                <w:noProof/>
              </w:rPr>
            </w:pPr>
          </w:p>
        </w:tc>
        <w:tc>
          <w:tcPr>
            <w:tcW w:w="1417" w:type="dxa"/>
            <w:gridSpan w:val="3"/>
            <w:tcBorders>
              <w:left w:val="nil"/>
            </w:tcBorders>
          </w:tcPr>
          <w:p w14:paraId="13BBAFE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2580D62" w14:textId="6DF40C5A" w:rsidR="001E41F3" w:rsidRDefault="00910B2C">
            <w:pPr>
              <w:pStyle w:val="CRCoverPage"/>
              <w:spacing w:after="0"/>
              <w:ind w:left="100"/>
              <w:rPr>
                <w:noProof/>
              </w:rPr>
            </w:pPr>
            <w:r>
              <w:rPr>
                <w:noProof/>
              </w:rPr>
              <w:t>Rel-1</w:t>
            </w:r>
            <w:r w:rsidR="005C35AD">
              <w:rPr>
                <w:noProof/>
              </w:rPr>
              <w:t>7</w:t>
            </w:r>
          </w:p>
        </w:tc>
      </w:tr>
      <w:tr w:rsidR="001E41F3" w14:paraId="11C9FA9A" w14:textId="77777777" w:rsidTr="00547111">
        <w:tc>
          <w:tcPr>
            <w:tcW w:w="1843" w:type="dxa"/>
            <w:tcBorders>
              <w:left w:val="single" w:sz="4" w:space="0" w:color="auto"/>
              <w:bottom w:val="single" w:sz="4" w:space="0" w:color="auto"/>
            </w:tcBorders>
          </w:tcPr>
          <w:p w14:paraId="3144B35E" w14:textId="77777777" w:rsidR="001E41F3" w:rsidRDefault="001E41F3">
            <w:pPr>
              <w:pStyle w:val="CRCoverPage"/>
              <w:spacing w:after="0"/>
              <w:rPr>
                <w:b/>
                <w:i/>
                <w:noProof/>
              </w:rPr>
            </w:pPr>
          </w:p>
        </w:tc>
        <w:tc>
          <w:tcPr>
            <w:tcW w:w="4677" w:type="dxa"/>
            <w:gridSpan w:val="8"/>
            <w:tcBorders>
              <w:bottom w:val="single" w:sz="4" w:space="0" w:color="auto"/>
            </w:tcBorders>
          </w:tcPr>
          <w:p w14:paraId="33A1F87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C696F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89B885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61BA0A" w14:textId="77777777" w:rsidTr="00547111">
        <w:tc>
          <w:tcPr>
            <w:tcW w:w="1843" w:type="dxa"/>
          </w:tcPr>
          <w:p w14:paraId="0C9F91A2" w14:textId="77777777" w:rsidR="001E41F3" w:rsidRDefault="001E41F3">
            <w:pPr>
              <w:pStyle w:val="CRCoverPage"/>
              <w:spacing w:after="0"/>
              <w:rPr>
                <w:b/>
                <w:i/>
                <w:noProof/>
                <w:sz w:val="8"/>
                <w:szCs w:val="8"/>
              </w:rPr>
            </w:pPr>
          </w:p>
        </w:tc>
        <w:tc>
          <w:tcPr>
            <w:tcW w:w="7797" w:type="dxa"/>
            <w:gridSpan w:val="10"/>
          </w:tcPr>
          <w:p w14:paraId="60A2A35B" w14:textId="77777777" w:rsidR="001E41F3" w:rsidRDefault="001E41F3">
            <w:pPr>
              <w:pStyle w:val="CRCoverPage"/>
              <w:spacing w:after="0"/>
              <w:rPr>
                <w:noProof/>
                <w:sz w:val="8"/>
                <w:szCs w:val="8"/>
              </w:rPr>
            </w:pPr>
          </w:p>
        </w:tc>
      </w:tr>
      <w:tr w:rsidR="001E41F3" w14:paraId="0BA51FCC" w14:textId="77777777" w:rsidTr="00547111">
        <w:tc>
          <w:tcPr>
            <w:tcW w:w="2694" w:type="dxa"/>
            <w:gridSpan w:val="2"/>
            <w:tcBorders>
              <w:top w:val="single" w:sz="4" w:space="0" w:color="auto"/>
              <w:left w:val="single" w:sz="4" w:space="0" w:color="auto"/>
            </w:tcBorders>
          </w:tcPr>
          <w:p w14:paraId="722B059E"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83857E" w14:textId="4B7D4BDE" w:rsidR="00FF090D" w:rsidRDefault="00692826" w:rsidP="006E4C92">
            <w:pPr>
              <w:pStyle w:val="CRCoverPage"/>
              <w:spacing w:after="0"/>
              <w:rPr>
                <w:noProof/>
              </w:rPr>
            </w:pPr>
            <w:r>
              <w:rPr>
                <w:noProof/>
              </w:rPr>
              <w:t>No details on Full HD sequences yet provided</w:t>
            </w:r>
          </w:p>
        </w:tc>
      </w:tr>
      <w:tr w:rsidR="001E41F3" w14:paraId="7E3EC076" w14:textId="77777777" w:rsidTr="00547111">
        <w:tc>
          <w:tcPr>
            <w:tcW w:w="2694" w:type="dxa"/>
            <w:gridSpan w:val="2"/>
            <w:tcBorders>
              <w:left w:val="single" w:sz="4" w:space="0" w:color="auto"/>
            </w:tcBorders>
          </w:tcPr>
          <w:p w14:paraId="58C193A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54B2107" w14:textId="77777777" w:rsidR="001E41F3" w:rsidRDefault="001E41F3">
            <w:pPr>
              <w:pStyle w:val="CRCoverPage"/>
              <w:spacing w:after="0"/>
              <w:rPr>
                <w:noProof/>
                <w:sz w:val="8"/>
                <w:szCs w:val="8"/>
              </w:rPr>
            </w:pPr>
          </w:p>
        </w:tc>
      </w:tr>
      <w:tr w:rsidR="001E41F3" w14:paraId="6FE83E06" w14:textId="77777777" w:rsidTr="00547111">
        <w:tc>
          <w:tcPr>
            <w:tcW w:w="2694" w:type="dxa"/>
            <w:gridSpan w:val="2"/>
            <w:tcBorders>
              <w:left w:val="single" w:sz="4" w:space="0" w:color="auto"/>
            </w:tcBorders>
          </w:tcPr>
          <w:p w14:paraId="486A748A"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705ADC5" w14:textId="06C6DABA" w:rsidR="0027275F" w:rsidRPr="00937AE2" w:rsidRDefault="00692826" w:rsidP="00937AE2">
            <w:pPr>
              <w:tabs>
                <w:tab w:val="right" w:pos="709"/>
              </w:tabs>
              <w:ind w:right="43"/>
              <w:rPr>
                <w:rFonts w:ascii="Arial" w:hAnsi="Arial" w:cs="Arial"/>
              </w:rPr>
            </w:pPr>
            <w:r>
              <w:rPr>
                <w:rFonts w:ascii="Arial" w:hAnsi="Arial" w:cs="Arial"/>
              </w:rPr>
              <w:t xml:space="preserve">Implements some framework on </w:t>
            </w:r>
            <w:proofErr w:type="spellStart"/>
            <w:r>
              <w:rPr>
                <w:rFonts w:ascii="Arial" w:hAnsi="Arial" w:cs="Arial"/>
              </w:rPr>
              <w:t>FullHD</w:t>
            </w:r>
            <w:proofErr w:type="spellEnd"/>
            <w:r>
              <w:rPr>
                <w:rFonts w:ascii="Arial" w:hAnsi="Arial" w:cs="Arial"/>
              </w:rPr>
              <w:t xml:space="preserve"> streaming</w:t>
            </w:r>
          </w:p>
        </w:tc>
      </w:tr>
      <w:tr w:rsidR="001E41F3" w14:paraId="46DDF4B6" w14:textId="77777777" w:rsidTr="00547111">
        <w:tc>
          <w:tcPr>
            <w:tcW w:w="2694" w:type="dxa"/>
            <w:gridSpan w:val="2"/>
            <w:tcBorders>
              <w:left w:val="single" w:sz="4" w:space="0" w:color="auto"/>
            </w:tcBorders>
          </w:tcPr>
          <w:p w14:paraId="3BA055C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106A468" w14:textId="77777777" w:rsidR="001E41F3" w:rsidRDefault="001E41F3">
            <w:pPr>
              <w:pStyle w:val="CRCoverPage"/>
              <w:spacing w:after="0"/>
              <w:rPr>
                <w:noProof/>
                <w:sz w:val="8"/>
                <w:szCs w:val="8"/>
              </w:rPr>
            </w:pPr>
          </w:p>
        </w:tc>
      </w:tr>
      <w:tr w:rsidR="001E41F3" w14:paraId="0B122D5C" w14:textId="77777777" w:rsidTr="00547111">
        <w:tc>
          <w:tcPr>
            <w:tcW w:w="2694" w:type="dxa"/>
            <w:gridSpan w:val="2"/>
            <w:tcBorders>
              <w:left w:val="single" w:sz="4" w:space="0" w:color="auto"/>
              <w:bottom w:val="single" w:sz="4" w:space="0" w:color="auto"/>
            </w:tcBorders>
          </w:tcPr>
          <w:p w14:paraId="4C01B62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B67778" w14:textId="29C2ED0E" w:rsidR="001E41F3" w:rsidRDefault="001E41F3" w:rsidP="00910B2C">
            <w:pPr>
              <w:pStyle w:val="CRCoverPage"/>
              <w:spacing w:after="0"/>
              <w:rPr>
                <w:noProof/>
              </w:rPr>
            </w:pPr>
          </w:p>
        </w:tc>
      </w:tr>
      <w:tr w:rsidR="001E41F3" w14:paraId="51329DED" w14:textId="77777777" w:rsidTr="00547111">
        <w:tc>
          <w:tcPr>
            <w:tcW w:w="2694" w:type="dxa"/>
            <w:gridSpan w:val="2"/>
          </w:tcPr>
          <w:p w14:paraId="5362D226" w14:textId="77777777" w:rsidR="001E41F3" w:rsidRDefault="001E41F3">
            <w:pPr>
              <w:pStyle w:val="CRCoverPage"/>
              <w:spacing w:after="0"/>
              <w:rPr>
                <w:b/>
                <w:i/>
                <w:noProof/>
                <w:sz w:val="8"/>
                <w:szCs w:val="8"/>
              </w:rPr>
            </w:pPr>
          </w:p>
        </w:tc>
        <w:tc>
          <w:tcPr>
            <w:tcW w:w="6946" w:type="dxa"/>
            <w:gridSpan w:val="9"/>
          </w:tcPr>
          <w:p w14:paraId="1124F0B2" w14:textId="77777777" w:rsidR="001E41F3" w:rsidRDefault="001E41F3">
            <w:pPr>
              <w:pStyle w:val="CRCoverPage"/>
              <w:spacing w:after="0"/>
              <w:rPr>
                <w:noProof/>
                <w:sz w:val="8"/>
                <w:szCs w:val="8"/>
              </w:rPr>
            </w:pPr>
          </w:p>
        </w:tc>
      </w:tr>
      <w:tr w:rsidR="001E41F3" w14:paraId="494BD19D" w14:textId="77777777" w:rsidTr="00547111">
        <w:tc>
          <w:tcPr>
            <w:tcW w:w="2694" w:type="dxa"/>
            <w:gridSpan w:val="2"/>
            <w:tcBorders>
              <w:top w:val="single" w:sz="4" w:space="0" w:color="auto"/>
              <w:left w:val="single" w:sz="4" w:space="0" w:color="auto"/>
            </w:tcBorders>
          </w:tcPr>
          <w:p w14:paraId="1DE16EF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6A6905" w14:textId="23CF7CFE" w:rsidR="001E41F3" w:rsidRDefault="001E41F3" w:rsidP="008117DF">
            <w:pPr>
              <w:pStyle w:val="CRCoverPage"/>
              <w:spacing w:after="0"/>
              <w:ind w:left="100"/>
              <w:rPr>
                <w:noProof/>
              </w:rPr>
            </w:pPr>
          </w:p>
        </w:tc>
      </w:tr>
      <w:tr w:rsidR="001E41F3" w14:paraId="387E7855" w14:textId="77777777" w:rsidTr="00547111">
        <w:tc>
          <w:tcPr>
            <w:tcW w:w="2694" w:type="dxa"/>
            <w:gridSpan w:val="2"/>
            <w:tcBorders>
              <w:left w:val="single" w:sz="4" w:space="0" w:color="auto"/>
            </w:tcBorders>
          </w:tcPr>
          <w:p w14:paraId="7CB543F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0FDED1E" w14:textId="77777777" w:rsidR="001E41F3" w:rsidRDefault="001E41F3">
            <w:pPr>
              <w:pStyle w:val="CRCoverPage"/>
              <w:spacing w:after="0"/>
              <w:rPr>
                <w:noProof/>
                <w:sz w:val="8"/>
                <w:szCs w:val="8"/>
              </w:rPr>
            </w:pPr>
          </w:p>
        </w:tc>
      </w:tr>
      <w:tr w:rsidR="001E41F3" w14:paraId="71138855" w14:textId="77777777" w:rsidTr="00547111">
        <w:tc>
          <w:tcPr>
            <w:tcW w:w="2694" w:type="dxa"/>
            <w:gridSpan w:val="2"/>
            <w:tcBorders>
              <w:left w:val="single" w:sz="4" w:space="0" w:color="auto"/>
            </w:tcBorders>
          </w:tcPr>
          <w:p w14:paraId="66DB25F3"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04BC9A7"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683AE22" w14:textId="77777777" w:rsidR="001E41F3" w:rsidRDefault="001E41F3">
            <w:pPr>
              <w:pStyle w:val="CRCoverPage"/>
              <w:spacing w:after="0"/>
              <w:jc w:val="center"/>
              <w:rPr>
                <w:b/>
                <w:caps/>
                <w:noProof/>
              </w:rPr>
            </w:pPr>
            <w:r>
              <w:rPr>
                <w:b/>
                <w:caps/>
                <w:noProof/>
              </w:rPr>
              <w:t>N</w:t>
            </w:r>
          </w:p>
        </w:tc>
        <w:tc>
          <w:tcPr>
            <w:tcW w:w="2977" w:type="dxa"/>
            <w:gridSpan w:val="4"/>
          </w:tcPr>
          <w:p w14:paraId="34BC3D79"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48F1B35" w14:textId="77777777" w:rsidR="001E41F3" w:rsidRDefault="001E41F3">
            <w:pPr>
              <w:pStyle w:val="CRCoverPage"/>
              <w:spacing w:after="0"/>
              <w:ind w:left="99"/>
              <w:rPr>
                <w:noProof/>
              </w:rPr>
            </w:pPr>
          </w:p>
        </w:tc>
      </w:tr>
      <w:tr w:rsidR="001E41F3" w14:paraId="66D66738" w14:textId="77777777" w:rsidTr="00547111">
        <w:tc>
          <w:tcPr>
            <w:tcW w:w="2694" w:type="dxa"/>
            <w:gridSpan w:val="2"/>
            <w:tcBorders>
              <w:left w:val="single" w:sz="4" w:space="0" w:color="auto"/>
            </w:tcBorders>
          </w:tcPr>
          <w:p w14:paraId="15621B0B"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B439B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169DE2" w14:textId="77777777" w:rsidR="001E41F3" w:rsidRDefault="000E77C0">
            <w:pPr>
              <w:pStyle w:val="CRCoverPage"/>
              <w:spacing w:after="0"/>
              <w:jc w:val="center"/>
              <w:rPr>
                <w:b/>
                <w:caps/>
                <w:noProof/>
              </w:rPr>
            </w:pPr>
            <w:r>
              <w:rPr>
                <w:b/>
                <w:caps/>
                <w:noProof/>
              </w:rPr>
              <w:t>X</w:t>
            </w:r>
          </w:p>
        </w:tc>
        <w:tc>
          <w:tcPr>
            <w:tcW w:w="2977" w:type="dxa"/>
            <w:gridSpan w:val="4"/>
          </w:tcPr>
          <w:p w14:paraId="2EB3CBB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9B9CAD" w14:textId="77777777" w:rsidR="001E41F3" w:rsidRDefault="00145D43">
            <w:pPr>
              <w:pStyle w:val="CRCoverPage"/>
              <w:spacing w:after="0"/>
              <w:ind w:left="99"/>
              <w:rPr>
                <w:noProof/>
              </w:rPr>
            </w:pPr>
            <w:r>
              <w:rPr>
                <w:noProof/>
              </w:rPr>
              <w:t xml:space="preserve">TS/TR ... CR ... </w:t>
            </w:r>
          </w:p>
        </w:tc>
      </w:tr>
      <w:tr w:rsidR="001E41F3" w14:paraId="3C244AF9" w14:textId="77777777" w:rsidTr="00547111">
        <w:tc>
          <w:tcPr>
            <w:tcW w:w="2694" w:type="dxa"/>
            <w:gridSpan w:val="2"/>
            <w:tcBorders>
              <w:left w:val="single" w:sz="4" w:space="0" w:color="auto"/>
            </w:tcBorders>
          </w:tcPr>
          <w:p w14:paraId="4A42CF6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01B3FC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6B0A04" w14:textId="77777777" w:rsidR="001E41F3" w:rsidRDefault="000E77C0">
            <w:pPr>
              <w:pStyle w:val="CRCoverPage"/>
              <w:spacing w:after="0"/>
              <w:jc w:val="center"/>
              <w:rPr>
                <w:b/>
                <w:caps/>
                <w:noProof/>
              </w:rPr>
            </w:pPr>
            <w:r>
              <w:rPr>
                <w:b/>
                <w:caps/>
                <w:noProof/>
              </w:rPr>
              <w:t>X</w:t>
            </w:r>
          </w:p>
        </w:tc>
        <w:tc>
          <w:tcPr>
            <w:tcW w:w="2977" w:type="dxa"/>
            <w:gridSpan w:val="4"/>
          </w:tcPr>
          <w:p w14:paraId="156C08E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C9F73A4" w14:textId="77777777" w:rsidR="001E41F3" w:rsidRDefault="00145D43">
            <w:pPr>
              <w:pStyle w:val="CRCoverPage"/>
              <w:spacing w:after="0"/>
              <w:ind w:left="99"/>
              <w:rPr>
                <w:noProof/>
              </w:rPr>
            </w:pPr>
            <w:r>
              <w:rPr>
                <w:noProof/>
              </w:rPr>
              <w:t xml:space="preserve">TS/TR ... CR ... </w:t>
            </w:r>
          </w:p>
        </w:tc>
      </w:tr>
      <w:tr w:rsidR="001E41F3" w14:paraId="2CF00530" w14:textId="77777777" w:rsidTr="00547111">
        <w:tc>
          <w:tcPr>
            <w:tcW w:w="2694" w:type="dxa"/>
            <w:gridSpan w:val="2"/>
            <w:tcBorders>
              <w:left w:val="single" w:sz="4" w:space="0" w:color="auto"/>
            </w:tcBorders>
          </w:tcPr>
          <w:p w14:paraId="575CF79D"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49434F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C126B9" w14:textId="77777777" w:rsidR="001E41F3" w:rsidRDefault="000E77C0">
            <w:pPr>
              <w:pStyle w:val="CRCoverPage"/>
              <w:spacing w:after="0"/>
              <w:jc w:val="center"/>
              <w:rPr>
                <w:b/>
                <w:caps/>
                <w:noProof/>
              </w:rPr>
            </w:pPr>
            <w:r>
              <w:rPr>
                <w:b/>
                <w:caps/>
                <w:noProof/>
              </w:rPr>
              <w:t>X</w:t>
            </w:r>
          </w:p>
        </w:tc>
        <w:tc>
          <w:tcPr>
            <w:tcW w:w="2977" w:type="dxa"/>
            <w:gridSpan w:val="4"/>
          </w:tcPr>
          <w:p w14:paraId="60F7611F"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D55BAE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833E006" w14:textId="77777777" w:rsidTr="008863B9">
        <w:tc>
          <w:tcPr>
            <w:tcW w:w="2694" w:type="dxa"/>
            <w:gridSpan w:val="2"/>
            <w:tcBorders>
              <w:left w:val="single" w:sz="4" w:space="0" w:color="auto"/>
            </w:tcBorders>
          </w:tcPr>
          <w:p w14:paraId="0F03D10A" w14:textId="77777777" w:rsidR="001E41F3" w:rsidRDefault="001E41F3">
            <w:pPr>
              <w:pStyle w:val="CRCoverPage"/>
              <w:spacing w:after="0"/>
              <w:rPr>
                <w:b/>
                <w:i/>
                <w:noProof/>
              </w:rPr>
            </w:pPr>
          </w:p>
        </w:tc>
        <w:tc>
          <w:tcPr>
            <w:tcW w:w="6946" w:type="dxa"/>
            <w:gridSpan w:val="9"/>
            <w:tcBorders>
              <w:right w:val="single" w:sz="4" w:space="0" w:color="auto"/>
            </w:tcBorders>
          </w:tcPr>
          <w:p w14:paraId="207734DE" w14:textId="77777777" w:rsidR="001E41F3" w:rsidRDefault="001E41F3">
            <w:pPr>
              <w:pStyle w:val="CRCoverPage"/>
              <w:spacing w:after="0"/>
              <w:rPr>
                <w:noProof/>
              </w:rPr>
            </w:pPr>
          </w:p>
        </w:tc>
      </w:tr>
      <w:tr w:rsidR="001E41F3" w14:paraId="6D09D2C4" w14:textId="77777777" w:rsidTr="008863B9">
        <w:tc>
          <w:tcPr>
            <w:tcW w:w="2694" w:type="dxa"/>
            <w:gridSpan w:val="2"/>
            <w:tcBorders>
              <w:left w:val="single" w:sz="4" w:space="0" w:color="auto"/>
              <w:bottom w:val="single" w:sz="4" w:space="0" w:color="auto"/>
            </w:tcBorders>
          </w:tcPr>
          <w:p w14:paraId="1926029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23D8450" w14:textId="3C38705A" w:rsidR="001E41F3" w:rsidRDefault="003360CC">
            <w:pPr>
              <w:pStyle w:val="CRCoverPage"/>
              <w:spacing w:after="0"/>
              <w:ind w:left="100"/>
              <w:rPr>
                <w:noProof/>
              </w:rPr>
            </w:pPr>
            <w:r>
              <w:rPr>
                <w:noProof/>
              </w:rPr>
              <w:t xml:space="preserve">This pCR assumes that document </w:t>
            </w:r>
            <w:r w:rsidR="002E023B">
              <w:rPr>
                <w:noProof/>
              </w:rPr>
              <w:t>S4-201393 is agreed</w:t>
            </w:r>
          </w:p>
        </w:tc>
      </w:tr>
      <w:tr w:rsidR="008863B9" w:rsidRPr="008863B9" w14:paraId="08976F47" w14:textId="77777777" w:rsidTr="008863B9">
        <w:tc>
          <w:tcPr>
            <w:tcW w:w="2694" w:type="dxa"/>
            <w:gridSpan w:val="2"/>
            <w:tcBorders>
              <w:top w:val="single" w:sz="4" w:space="0" w:color="auto"/>
              <w:bottom w:val="single" w:sz="4" w:space="0" w:color="auto"/>
            </w:tcBorders>
          </w:tcPr>
          <w:p w14:paraId="2CE7A403" w14:textId="36E75C92" w:rsidR="008863B9" w:rsidRPr="008863B9" w:rsidRDefault="000818E5">
            <w:pPr>
              <w:pStyle w:val="CRCoverPage"/>
              <w:tabs>
                <w:tab w:val="right" w:pos="2184"/>
              </w:tabs>
              <w:spacing w:after="0"/>
              <w:rPr>
                <w:b/>
                <w:i/>
                <w:noProof/>
                <w:sz w:val="8"/>
                <w:szCs w:val="8"/>
              </w:rPr>
            </w:pPr>
            <w:r>
              <w:rPr>
                <w:b/>
                <w:i/>
                <w:noProof/>
                <w:sz w:val="8"/>
                <w:szCs w:val="8"/>
              </w:rPr>
              <w:t xml:space="preserve">56 </w:t>
            </w:r>
          </w:p>
        </w:tc>
        <w:tc>
          <w:tcPr>
            <w:tcW w:w="6946" w:type="dxa"/>
            <w:gridSpan w:val="9"/>
            <w:tcBorders>
              <w:top w:val="single" w:sz="4" w:space="0" w:color="auto"/>
              <w:bottom w:val="single" w:sz="4" w:space="0" w:color="auto"/>
            </w:tcBorders>
            <w:shd w:val="solid" w:color="FFFFFF" w:themeColor="background1" w:fill="auto"/>
          </w:tcPr>
          <w:p w14:paraId="4D8BD5D7" w14:textId="77777777" w:rsidR="008863B9" w:rsidRPr="008863B9" w:rsidRDefault="008863B9">
            <w:pPr>
              <w:pStyle w:val="CRCoverPage"/>
              <w:spacing w:after="0"/>
              <w:ind w:left="100"/>
              <w:rPr>
                <w:noProof/>
                <w:sz w:val="8"/>
                <w:szCs w:val="8"/>
              </w:rPr>
            </w:pPr>
          </w:p>
        </w:tc>
      </w:tr>
      <w:tr w:rsidR="008863B9" w14:paraId="46CA3064" w14:textId="77777777" w:rsidTr="008863B9">
        <w:tc>
          <w:tcPr>
            <w:tcW w:w="2694" w:type="dxa"/>
            <w:gridSpan w:val="2"/>
            <w:tcBorders>
              <w:top w:val="single" w:sz="4" w:space="0" w:color="auto"/>
              <w:left w:val="single" w:sz="4" w:space="0" w:color="auto"/>
              <w:bottom w:val="single" w:sz="4" w:space="0" w:color="auto"/>
            </w:tcBorders>
          </w:tcPr>
          <w:p w14:paraId="3494A5ED"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5AE323D" w14:textId="2B24BD1F" w:rsidR="008863B9" w:rsidRDefault="008863B9">
            <w:pPr>
              <w:pStyle w:val="CRCoverPage"/>
              <w:spacing w:after="0"/>
              <w:ind w:left="100"/>
              <w:rPr>
                <w:noProof/>
              </w:rPr>
            </w:pPr>
          </w:p>
        </w:tc>
      </w:tr>
    </w:tbl>
    <w:p w14:paraId="55AF4B30" w14:textId="77777777" w:rsidR="001E41F3" w:rsidRDefault="001E41F3">
      <w:pPr>
        <w:pStyle w:val="CRCoverPage"/>
        <w:spacing w:after="0"/>
        <w:rPr>
          <w:noProof/>
          <w:sz w:val="8"/>
          <w:szCs w:val="8"/>
        </w:rPr>
      </w:pPr>
    </w:p>
    <w:p w14:paraId="40E448A1" w14:textId="2E0EECA1" w:rsidR="001E41F3" w:rsidRDefault="001E41F3">
      <w:pPr>
        <w:rPr>
          <w:noProof/>
        </w:rPr>
      </w:pPr>
    </w:p>
    <w:p w14:paraId="71AB6593" w14:textId="626D8C54" w:rsidR="00B7571D" w:rsidRDefault="005B0C5C" w:rsidP="00B7571D">
      <w:pPr>
        <w:rPr>
          <w:b/>
          <w:sz w:val="28"/>
          <w:highlight w:val="yellow"/>
          <w:lang w:val="de-DE"/>
        </w:rPr>
      </w:pPr>
      <w:r w:rsidRPr="00B7571D">
        <w:rPr>
          <w:b/>
          <w:sz w:val="28"/>
          <w:highlight w:val="yellow"/>
          <w:lang w:val="de-DE"/>
        </w:rPr>
        <w:t xml:space="preserve">===== </w:t>
      </w:r>
      <w:r>
        <w:rPr>
          <w:b/>
          <w:sz w:val="28"/>
          <w:highlight w:val="yellow"/>
        </w:rPr>
        <w:fldChar w:fldCharType="begin"/>
      </w:r>
      <w:r w:rsidRPr="00B7571D">
        <w:rPr>
          <w:b/>
          <w:sz w:val="28"/>
          <w:highlight w:val="yellow"/>
          <w:lang w:val="de-DE"/>
        </w:rPr>
        <w:instrText xml:space="preserve"> AUTONUM  </w:instrText>
      </w:r>
      <w:r>
        <w:rPr>
          <w:b/>
          <w:sz w:val="28"/>
          <w:highlight w:val="yellow"/>
        </w:rPr>
        <w:fldChar w:fldCharType="end"/>
      </w:r>
      <w:r w:rsidRPr="00B7571D">
        <w:rPr>
          <w:b/>
          <w:sz w:val="28"/>
          <w:highlight w:val="yellow"/>
          <w:lang w:val="de-DE"/>
        </w:rPr>
        <w:t xml:space="preserve"> CHANGE  =====</w:t>
      </w:r>
    </w:p>
    <w:p w14:paraId="3C6F14C4" w14:textId="77777777" w:rsidR="0013749B" w:rsidRDefault="0013749B" w:rsidP="0013749B">
      <w:pPr>
        <w:pStyle w:val="Heading2"/>
      </w:pPr>
      <w:bookmarkStart w:id="2" w:name="_Toc41600573"/>
      <w:bookmarkStart w:id="3" w:name="_Toc55812980"/>
      <w:r>
        <w:t>6</w:t>
      </w:r>
      <w:r w:rsidRPr="004D3578">
        <w:t>.2</w:t>
      </w:r>
      <w:r w:rsidRPr="004D3578">
        <w:tab/>
      </w:r>
      <w:r>
        <w:t>Scenario 1: Full HD Streaming</w:t>
      </w:r>
      <w:bookmarkEnd w:id="2"/>
      <w:bookmarkEnd w:id="3"/>
    </w:p>
    <w:p w14:paraId="0C7C886F" w14:textId="77777777" w:rsidR="0013749B" w:rsidRDefault="0013749B" w:rsidP="0013749B">
      <w:pPr>
        <w:pStyle w:val="Heading3"/>
      </w:pPr>
      <w:bookmarkStart w:id="4" w:name="_Toc41600574"/>
      <w:bookmarkStart w:id="5" w:name="_Toc55812981"/>
      <w:r>
        <w:t>6</w:t>
      </w:r>
      <w:r w:rsidRPr="004D3578">
        <w:t>.2</w:t>
      </w:r>
      <w:r>
        <w:t>.1</w:t>
      </w:r>
      <w:r>
        <w:tab/>
        <w:t>Motivation</w:t>
      </w:r>
      <w:bookmarkEnd w:id="4"/>
      <w:bookmarkEnd w:id="5"/>
    </w:p>
    <w:p w14:paraId="208ACD03" w14:textId="77777777" w:rsidR="0013749B" w:rsidRDefault="0013749B" w:rsidP="0013749B">
      <w:pPr>
        <w:rPr>
          <w:lang w:val="en-US"/>
        </w:rPr>
      </w:pPr>
      <w:r w:rsidRPr="00E20A07">
        <w:rPr>
          <w:lang w:val="en-US"/>
        </w:rPr>
        <w:t>The 2020 Mobile Internet Phenomena Report </w:t>
      </w:r>
      <w:r>
        <w:rPr>
          <w:lang w:val="en-US"/>
        </w:rPr>
        <w:t xml:space="preserve">from </w:t>
      </w:r>
      <w:proofErr w:type="spellStart"/>
      <w:r>
        <w:rPr>
          <w:lang w:val="en-US"/>
        </w:rPr>
        <w:t>Sandvine</w:t>
      </w:r>
      <w:proofErr w:type="spellEnd"/>
      <w:r>
        <w:rPr>
          <w:lang w:val="en-US"/>
        </w:rPr>
        <w:t xml:space="preserve"> </w:t>
      </w:r>
      <w:r w:rsidRPr="00E20A07">
        <w:rPr>
          <w:lang w:val="en-US"/>
        </w:rPr>
        <w:t>[</w:t>
      </w:r>
      <w:r>
        <w:rPr>
          <w:lang w:val="en-US"/>
        </w:rPr>
        <w:t>9</w:t>
      </w:r>
      <w:r w:rsidRPr="00E20A07">
        <w:rPr>
          <w:lang w:val="en-US"/>
        </w:rPr>
        <w:t>] shows that mobile video downstream traffic accounts for more than 65%</w:t>
      </w:r>
      <w:r>
        <w:rPr>
          <w:lang w:val="en-US"/>
        </w:rPr>
        <w:t xml:space="preserve"> of the global application category traffic share.</w:t>
      </w:r>
    </w:p>
    <w:p w14:paraId="07E7B8E5" w14:textId="77777777" w:rsidR="0013749B" w:rsidRDefault="0013749B" w:rsidP="0013749B">
      <w:pPr>
        <w:rPr>
          <w:lang w:val="en-US"/>
        </w:rPr>
      </w:pPr>
      <w:r>
        <w:rPr>
          <w:lang w:val="en-US"/>
        </w:rPr>
        <w:t>According to Ericsson mobility report [10], v</w:t>
      </w:r>
      <w:r w:rsidRPr="00F83BE2">
        <w:rPr>
          <w:lang w:val="en-US"/>
        </w:rPr>
        <w:t>ideo traffic in mobile networks is forecast</w:t>
      </w:r>
      <w:r>
        <w:rPr>
          <w:lang w:val="en-US"/>
        </w:rPr>
        <w:t xml:space="preserve"> </w:t>
      </w:r>
      <w:r w:rsidRPr="00F83BE2">
        <w:rPr>
          <w:lang w:val="en-US"/>
        </w:rPr>
        <w:t>to grow by around 30 percent annually</w:t>
      </w:r>
      <w:r>
        <w:rPr>
          <w:lang w:val="en-US"/>
        </w:rPr>
        <w:t xml:space="preserve"> </w:t>
      </w:r>
      <w:r w:rsidRPr="00F83BE2">
        <w:rPr>
          <w:lang w:val="en-US"/>
        </w:rPr>
        <w:t>through 2025 to account for three-quarters</w:t>
      </w:r>
      <w:r>
        <w:rPr>
          <w:lang w:val="en-US"/>
        </w:rPr>
        <w:t xml:space="preserve"> </w:t>
      </w:r>
      <w:r w:rsidRPr="00F83BE2">
        <w:rPr>
          <w:lang w:val="en-US"/>
        </w:rPr>
        <w:t>of mobile data traffic, from slightly more</w:t>
      </w:r>
      <w:r>
        <w:rPr>
          <w:lang w:val="en-US"/>
        </w:rPr>
        <w:t xml:space="preserve"> </w:t>
      </w:r>
      <w:r w:rsidRPr="00F83BE2">
        <w:rPr>
          <w:lang w:val="en-US"/>
        </w:rPr>
        <w:t>than 60 percent in 2019.</w:t>
      </w:r>
      <w:r>
        <w:rPr>
          <w:lang w:val="en-US"/>
        </w:rPr>
        <w:t xml:space="preserve"> </w:t>
      </w:r>
      <w:r w:rsidRPr="00F83BE2">
        <w:rPr>
          <w:lang w:val="en-US"/>
        </w:rPr>
        <w:t>The video traffic growth is driven</w:t>
      </w:r>
      <w:r>
        <w:rPr>
          <w:lang w:val="en-US"/>
        </w:rPr>
        <w:t xml:space="preserve"> </w:t>
      </w:r>
      <w:r w:rsidRPr="00F83BE2">
        <w:rPr>
          <w:lang w:val="en-US"/>
        </w:rPr>
        <w:t>by the increase of embedded video in</w:t>
      </w:r>
      <w:r>
        <w:rPr>
          <w:lang w:val="en-US"/>
        </w:rPr>
        <w:t xml:space="preserve"> </w:t>
      </w:r>
      <w:r w:rsidRPr="00F83BE2">
        <w:rPr>
          <w:lang w:val="en-US"/>
        </w:rPr>
        <w:t>many online applications, growth of</w:t>
      </w:r>
      <w:r>
        <w:rPr>
          <w:lang w:val="en-US"/>
        </w:rPr>
        <w:t xml:space="preserve"> </w:t>
      </w:r>
      <w:r w:rsidRPr="00F83BE2">
        <w:rPr>
          <w:lang w:val="en-US"/>
        </w:rPr>
        <w:t>video-on-demand (</w:t>
      </w:r>
      <w:proofErr w:type="spellStart"/>
      <w:r w:rsidRPr="00F83BE2">
        <w:rPr>
          <w:lang w:val="en-US"/>
        </w:rPr>
        <w:t>VoD</w:t>
      </w:r>
      <w:proofErr w:type="spellEnd"/>
      <w:r w:rsidRPr="00F83BE2">
        <w:rPr>
          <w:lang w:val="en-US"/>
        </w:rPr>
        <w:t>) streaming</w:t>
      </w:r>
      <w:r>
        <w:rPr>
          <w:lang w:val="en-US"/>
        </w:rPr>
        <w:t xml:space="preserve"> </w:t>
      </w:r>
      <w:r w:rsidRPr="00F83BE2">
        <w:rPr>
          <w:lang w:val="en-US"/>
        </w:rPr>
        <w:t>services in terms of both subscribers</w:t>
      </w:r>
      <w:r>
        <w:rPr>
          <w:lang w:val="en-US"/>
        </w:rPr>
        <w:t xml:space="preserve"> </w:t>
      </w:r>
      <w:r w:rsidRPr="00F83BE2">
        <w:rPr>
          <w:lang w:val="en-US"/>
        </w:rPr>
        <w:t>and viewing time per subscriber, and the</w:t>
      </w:r>
      <w:r>
        <w:rPr>
          <w:lang w:val="en-US"/>
        </w:rPr>
        <w:t xml:space="preserve"> </w:t>
      </w:r>
      <w:r w:rsidRPr="00F83BE2">
        <w:rPr>
          <w:lang w:val="en-US"/>
        </w:rPr>
        <w:t xml:space="preserve">evolution </w:t>
      </w:r>
      <w:r w:rsidRPr="00F83BE2">
        <w:rPr>
          <w:lang w:val="en-US"/>
        </w:rPr>
        <w:lastRenderedPageBreak/>
        <w:t>toward higher screen resolutions</w:t>
      </w:r>
      <w:r>
        <w:rPr>
          <w:lang w:val="en-US"/>
        </w:rPr>
        <w:t xml:space="preserve"> </w:t>
      </w:r>
      <w:r w:rsidRPr="00F83BE2">
        <w:rPr>
          <w:lang w:val="en-US"/>
        </w:rPr>
        <w:t xml:space="preserve">on smart devices. </w:t>
      </w:r>
      <w:proofErr w:type="gramStart"/>
      <w:r w:rsidRPr="00F83BE2">
        <w:rPr>
          <w:lang w:val="en-US"/>
        </w:rPr>
        <w:t>All of</w:t>
      </w:r>
      <w:proofErr w:type="gramEnd"/>
      <w:r w:rsidRPr="00F83BE2">
        <w:rPr>
          <w:lang w:val="en-US"/>
        </w:rPr>
        <w:t xml:space="preserve"> these factors</w:t>
      </w:r>
      <w:r>
        <w:rPr>
          <w:lang w:val="en-US"/>
        </w:rPr>
        <w:t xml:space="preserve"> </w:t>
      </w:r>
      <w:r w:rsidRPr="00F83BE2">
        <w:rPr>
          <w:lang w:val="en-US"/>
        </w:rPr>
        <w:t>have been influenced by the increasing</w:t>
      </w:r>
      <w:r>
        <w:rPr>
          <w:lang w:val="en-US"/>
        </w:rPr>
        <w:t xml:space="preserve"> </w:t>
      </w:r>
      <w:r w:rsidRPr="00F83BE2">
        <w:rPr>
          <w:lang w:val="en-US"/>
        </w:rPr>
        <w:t>penetration of video-capable smart devices</w:t>
      </w:r>
      <w:r>
        <w:rPr>
          <w:lang w:val="en-US"/>
        </w:rPr>
        <w:t>.</w:t>
      </w:r>
    </w:p>
    <w:p w14:paraId="5FACE3A2" w14:textId="77777777" w:rsidR="0013749B" w:rsidRDefault="0013749B" w:rsidP="0013749B">
      <w:r>
        <w:rPr>
          <w:lang w:val="en-US"/>
        </w:rPr>
        <w:t xml:space="preserve">Furthermore, while </w:t>
      </w:r>
      <w:r>
        <w:t xml:space="preserve">UHD and 4K are trendy formats, the main application for mobile streaming is Full HD with 1080p at 50 or 60 frames per second is expected to be the format of choice for mobile streaming at scale. The distribution version may be </w:t>
      </w:r>
      <w:proofErr w:type="spellStart"/>
      <w:r>
        <w:t>downsampled</w:t>
      </w:r>
      <w:proofErr w:type="spellEnd"/>
      <w:r>
        <w:t xml:space="preserve"> to support adaptive bitrate streaming, possibly with High Dynamic Range (HDR) support. For detailed discussion please refer to the presentation at the DASH-IF Workshop Dec 2019 [11].</w:t>
      </w:r>
    </w:p>
    <w:p w14:paraId="06A5B1C5" w14:textId="77777777" w:rsidR="0013749B" w:rsidRDefault="0013749B" w:rsidP="0013749B">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1DA185F8" w14:textId="77777777" w:rsidR="0013749B" w:rsidRDefault="0013749B" w:rsidP="0013749B">
      <w:pPr>
        <w:pStyle w:val="Heading3"/>
      </w:pPr>
      <w:bookmarkStart w:id="6" w:name="_Toc41600575"/>
      <w:bookmarkStart w:id="7" w:name="_Toc55812982"/>
      <w:r>
        <w:t>6.2.2</w:t>
      </w:r>
      <w:r>
        <w:tab/>
        <w:t>Description of the Anticipated Application</w:t>
      </w:r>
      <w:bookmarkEnd w:id="6"/>
      <w:bookmarkEnd w:id="7"/>
    </w:p>
    <w:p w14:paraId="589D45CC" w14:textId="77777777" w:rsidR="0013749B" w:rsidRPr="00AC7CDF" w:rsidRDefault="0013749B" w:rsidP="0013749B">
      <w:pPr>
        <w:keepNext/>
      </w:pPr>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248B809F" w14:textId="77777777" w:rsidR="0013749B" w:rsidRPr="002873E0" w:rsidRDefault="0013749B" w:rsidP="0013749B">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HDR, see TS26.116 [3] clause 4.5.3.</w:t>
      </w:r>
    </w:p>
    <w:p w14:paraId="16D2219D" w14:textId="77777777" w:rsidR="0013749B" w:rsidRPr="002873E0" w:rsidRDefault="0013749B" w:rsidP="0013749B">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H.264/AVC Full HD, see TS26.116 [3] clause 4.4.3.</w:t>
      </w:r>
    </w:p>
    <w:p w14:paraId="16605350" w14:textId="77777777" w:rsidR="0013749B" w:rsidRPr="002873E0" w:rsidRDefault="0013749B" w:rsidP="0013749B">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see TS26.116 [3] clause 4.5.5.</w:t>
      </w:r>
    </w:p>
    <w:p w14:paraId="0868DE49" w14:textId="77777777" w:rsidR="0013749B" w:rsidRPr="002873E0" w:rsidRDefault="0013749B" w:rsidP="0013749B">
      <w:pPr>
        <w:overflowPunct w:val="0"/>
        <w:autoSpaceDE w:val="0"/>
        <w:autoSpaceDN w:val="0"/>
        <w:adjustRightInd w:val="0"/>
        <w:ind w:left="720" w:hanging="360"/>
        <w:textAlignment w:val="baseline"/>
        <w:rPr>
          <w:lang w:val="en-US"/>
        </w:rPr>
      </w:pPr>
      <w:r w:rsidRPr="002873E0">
        <w:rPr>
          <w:lang w:val="en-US"/>
        </w:rPr>
        <w:t>-</w:t>
      </w:r>
      <w:r w:rsidRPr="002873E0">
        <w:rPr>
          <w:lang w:val="en-US"/>
        </w:rPr>
        <w:tab/>
        <w:t xml:space="preserve">H.265/HEVC Full HD </w:t>
      </w:r>
      <w:r>
        <w:rPr>
          <w:lang w:val="en-US"/>
        </w:rPr>
        <w:t xml:space="preserve">HDR </w:t>
      </w:r>
      <w:r w:rsidRPr="002873E0">
        <w:rPr>
          <w:lang w:val="en-US"/>
        </w:rPr>
        <w:t>HLG, see TS26.116 [3] clause 4.5.7.</w:t>
      </w:r>
    </w:p>
    <w:p w14:paraId="3A244F2A" w14:textId="77777777" w:rsidR="0013749B" w:rsidRDefault="0013749B" w:rsidP="0013749B">
      <w:r>
        <w:t>These operation points are further informed by relevant operational experience with commercially available encoders and decoders.</w:t>
      </w:r>
    </w:p>
    <w:p w14:paraId="1DFDE463" w14:textId="77777777" w:rsidR="0013749B" w:rsidRDefault="0013749B" w:rsidP="0013749B">
      <w:pPr>
        <w:keepNext/>
      </w:pPr>
      <w:r>
        <w:t>The considered scenario is the distribution of content through DASH/CMAF based streaming. Important aspects that are expected to be considered when evaluating a codec in the context of this:</w:t>
      </w:r>
    </w:p>
    <w:p w14:paraId="302F738C" w14:textId="77777777" w:rsidR="0013749B" w:rsidRDefault="0013749B" w:rsidP="0013749B">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27708393" w14:textId="77777777" w:rsidR="0013749B" w:rsidRDefault="0013749B" w:rsidP="0013749B">
      <w:pPr>
        <w:keepNext/>
        <w:overflowPunct w:val="0"/>
        <w:autoSpaceDE w:val="0"/>
        <w:autoSpaceDN w:val="0"/>
        <w:adjustRightInd w:val="0"/>
        <w:ind w:left="1440" w:hanging="360"/>
        <w:textAlignment w:val="baseline"/>
        <w:rPr>
          <w:lang w:val="en-US"/>
        </w:rPr>
      </w:pPr>
      <w:r>
        <w:rPr>
          <w:lang w:val="en-US"/>
        </w:rPr>
        <w:t>-</w:t>
      </w:r>
      <w:r>
        <w:rPr>
          <w:lang w:val="en-US"/>
        </w:rPr>
        <w:tab/>
        <w:t xml:space="preserve">High and uninterrupted visual quality, </w:t>
      </w:r>
      <w:proofErr w:type="gramStart"/>
      <w:r>
        <w:rPr>
          <w:lang w:val="en-US"/>
        </w:rPr>
        <w:t>taking into account</w:t>
      </w:r>
      <w:proofErr w:type="gramEnd"/>
      <w:r>
        <w:rPr>
          <w:lang w:val="en-US"/>
        </w:rPr>
        <w:t xml:space="preserve"> the service constraints.</w:t>
      </w:r>
    </w:p>
    <w:p w14:paraId="22745D58" w14:textId="77777777" w:rsidR="0013749B" w:rsidRPr="00EB2A5B" w:rsidRDefault="0013749B" w:rsidP="0013749B">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652DC29F" w14:textId="77777777" w:rsidR="0013749B" w:rsidRDefault="0013749B" w:rsidP="0013749B">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27903CCF" w14:textId="77777777" w:rsidR="0013749B" w:rsidRDefault="0013749B" w:rsidP="0013749B">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 xml:space="preserve">50% to permit bandwidth adaptation. The use of constant bit rate (CBR) encoding </w:t>
      </w:r>
      <w:proofErr w:type="spellStart"/>
      <w:r>
        <w:rPr>
          <w:lang w:val="en-US"/>
        </w:rPr>
        <w:t>maximises</w:t>
      </w:r>
      <w:proofErr w:type="spellEnd"/>
      <w:r>
        <w:rPr>
          <w:lang w:val="en-US"/>
        </w:rPr>
        <w:t xml:space="preserve">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w:t>
      </w:r>
      <w:proofErr w:type="spellStart"/>
      <w:r>
        <w:rPr>
          <w:lang w:val="en-US"/>
        </w:rPr>
        <w:t>maximises</w:t>
      </w:r>
      <w:proofErr w:type="spellEnd"/>
      <w:r>
        <w:rPr>
          <w:lang w:val="en-US"/>
        </w:rPr>
        <w:t xml:space="preserve"> reuse of a common ladder</w:t>
      </w:r>
      <w:r w:rsidRPr="00C86F3E">
        <w:rPr>
          <w:lang w:val="en-US"/>
        </w:rPr>
        <w:t xml:space="preserve"> </w:t>
      </w:r>
      <w:r>
        <w:rPr>
          <w:lang w:val="en-US"/>
        </w:rPr>
        <w:t>across multiple distribution networks.</w:t>
      </w:r>
    </w:p>
    <w:p w14:paraId="63798C04" w14:textId="77777777" w:rsidR="0013749B" w:rsidRDefault="0013749B" w:rsidP="0013749B">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48FD65D8" w14:textId="77777777" w:rsidR="0013749B" w:rsidRPr="00EB2A5B" w:rsidRDefault="0013749B" w:rsidP="0013749B">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3C38FAFE" w14:textId="77777777" w:rsidR="0013749B" w:rsidRDefault="0013749B" w:rsidP="0013749B">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7101AED9" w14:textId="77777777" w:rsidR="0013749B" w:rsidRPr="00EB2A5B" w:rsidRDefault="0013749B" w:rsidP="0013749B">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689DAD18" w14:textId="77777777" w:rsidR="0013749B" w:rsidRPr="00EB2A5B" w:rsidRDefault="0013749B" w:rsidP="0013749B">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04067213" w14:textId="77777777" w:rsidR="0013749B" w:rsidRPr="00EB2A5B" w:rsidRDefault="0013749B" w:rsidP="0013749B">
      <w:pPr>
        <w:overflowPunct w:val="0"/>
        <w:autoSpaceDE w:val="0"/>
        <w:autoSpaceDN w:val="0"/>
        <w:adjustRightInd w:val="0"/>
        <w:ind w:left="720" w:hanging="360"/>
        <w:textAlignment w:val="baseline"/>
        <w:rPr>
          <w:lang w:val="en-US"/>
        </w:rPr>
      </w:pPr>
      <w:r w:rsidRPr="00EB2A5B">
        <w:rPr>
          <w:lang w:val="en-US"/>
        </w:rPr>
        <w:lastRenderedPageBreak/>
        <w:t>-</w:t>
      </w:r>
      <w:r w:rsidRPr="00EB2A5B">
        <w:rPr>
          <w:lang w:val="en-US"/>
        </w:rPr>
        <w:tab/>
        <w:t xml:space="preserve">No </w:t>
      </w:r>
      <w:r>
        <w:rPr>
          <w:lang w:val="en-US"/>
        </w:rPr>
        <w:t xml:space="preserve">specific </w:t>
      </w:r>
      <w:r w:rsidRPr="00EB2A5B">
        <w:rPr>
          <w:lang w:val="en-US"/>
        </w:rPr>
        <w:t>encoding latency constraints</w:t>
      </w:r>
    </w:p>
    <w:p w14:paraId="0652FC27" w14:textId="77777777" w:rsidR="0013749B" w:rsidRDefault="0013749B" w:rsidP="0013749B">
      <w:pPr>
        <w:pStyle w:val="Heading3"/>
      </w:pPr>
      <w:bookmarkStart w:id="8" w:name="_Toc41600576"/>
      <w:bookmarkStart w:id="9" w:name="_Toc55812983"/>
      <w:r>
        <w:t>6</w:t>
      </w:r>
      <w:r w:rsidRPr="004D3578">
        <w:t>.2</w:t>
      </w:r>
      <w:r>
        <w:t>.3</w:t>
      </w:r>
      <w:r>
        <w:tab/>
        <w:t>Source Format Properties</w:t>
      </w:r>
      <w:bookmarkEnd w:id="8"/>
      <w:bookmarkEnd w:id="9"/>
    </w:p>
    <w:p w14:paraId="38A00EF4" w14:textId="77777777" w:rsidR="0013749B" w:rsidRDefault="0013749B" w:rsidP="0013749B">
      <w:pPr>
        <w:keepNext/>
      </w:pPr>
      <w:r>
        <w:t>Table 6.2-1 provides an overview of the different source signal properties following the information from TS26.116 [3]. This information is used to select proper test sequences.</w:t>
      </w:r>
    </w:p>
    <w:p w14:paraId="6F6A759D" w14:textId="77777777" w:rsidR="0013749B" w:rsidRDefault="0013749B" w:rsidP="0013749B">
      <w:pPr>
        <w:pStyle w:val="TH"/>
      </w:pPr>
      <w:r>
        <w:t>Table 6.2-1 Source Format Properties for different operation point</w:t>
      </w:r>
    </w:p>
    <w:tbl>
      <w:tblPr>
        <w:tblStyle w:val="GridTable5Dark"/>
        <w:tblW w:w="5000" w:type="pct"/>
        <w:tblLook w:val="04A0" w:firstRow="1" w:lastRow="0" w:firstColumn="1" w:lastColumn="0" w:noHBand="0" w:noVBand="1"/>
      </w:tblPr>
      <w:tblGrid>
        <w:gridCol w:w="2084"/>
        <w:gridCol w:w="1779"/>
        <w:gridCol w:w="1922"/>
        <w:gridCol w:w="1922"/>
        <w:gridCol w:w="1922"/>
      </w:tblGrid>
      <w:tr w:rsidR="0013749B" w14:paraId="29649C4F" w14:textId="77777777" w:rsidTr="00FE08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622EF31B" w14:textId="77777777" w:rsidR="0013749B" w:rsidRDefault="0013749B" w:rsidP="00FE083A">
            <w:pPr>
              <w:keepNext/>
            </w:pPr>
            <w:r>
              <w:t>Source Format Properties</w:t>
            </w:r>
          </w:p>
        </w:tc>
        <w:tc>
          <w:tcPr>
            <w:tcW w:w="0" w:type="pct"/>
          </w:tcPr>
          <w:p w14:paraId="3E314261" w14:textId="77777777" w:rsidR="0013749B" w:rsidRDefault="0013749B" w:rsidP="00FE083A">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02CC487A" w14:textId="77777777" w:rsidR="0013749B" w:rsidRDefault="0013749B" w:rsidP="00FE083A">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c>
          <w:tcPr>
            <w:tcW w:w="0" w:type="pct"/>
          </w:tcPr>
          <w:p w14:paraId="72051D80" w14:textId="77777777" w:rsidR="0013749B" w:rsidRDefault="0013749B" w:rsidP="00FE083A">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HDR</w:t>
            </w:r>
          </w:p>
        </w:tc>
        <w:tc>
          <w:tcPr>
            <w:tcW w:w="0" w:type="pct"/>
          </w:tcPr>
          <w:p w14:paraId="4949A5A6" w14:textId="77777777" w:rsidR="0013749B" w:rsidRDefault="0013749B" w:rsidP="00FE083A">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HLG</w:t>
            </w:r>
          </w:p>
        </w:tc>
      </w:tr>
      <w:tr w:rsidR="0013749B" w14:paraId="0952732E" w14:textId="77777777" w:rsidTr="00FE08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13CD55B9" w14:textId="77777777" w:rsidR="0013749B" w:rsidRPr="001A3CA1" w:rsidRDefault="0013749B" w:rsidP="00FE083A">
            <w:pPr>
              <w:keepNext/>
            </w:pPr>
            <w:r w:rsidRPr="001A3CA1">
              <w:t>Spatial resolutions</w:t>
            </w:r>
          </w:p>
        </w:tc>
        <w:tc>
          <w:tcPr>
            <w:tcW w:w="0" w:type="pct"/>
            <w:gridSpan w:val="4"/>
            <w:shd w:val="clear" w:color="auto" w:fill="CCCCCC"/>
          </w:tcPr>
          <w:p w14:paraId="475E5793" w14:textId="77777777" w:rsidR="0013749B" w:rsidRPr="004F00E0" w:rsidRDefault="0013749B" w:rsidP="00FE083A">
            <w:pPr>
              <w:keepNext/>
              <w:jc w:val="center"/>
              <w:cnfStyle w:val="000000100000" w:firstRow="0" w:lastRow="0" w:firstColumn="0" w:lastColumn="0" w:oddVBand="0" w:evenVBand="0" w:oddHBand="1" w:evenHBand="0" w:firstRowFirstColumn="0" w:firstRowLastColumn="0" w:lastRowFirstColumn="0" w:lastRowLastColumn="0"/>
              <w:rPr>
                <w:lang w:eastAsia="en-GB"/>
              </w:rPr>
            </w:pPr>
            <w:r w:rsidRPr="004F00E0">
              <w:rPr>
                <w:lang w:eastAsia="en-GB"/>
              </w:rPr>
              <w:t xml:space="preserve">1920 </w:t>
            </w:r>
            <w:r>
              <w:rPr>
                <w:lang w:eastAsia="en-GB"/>
              </w:rPr>
              <w:t>×</w:t>
            </w:r>
            <w:r w:rsidRPr="004F00E0">
              <w:rPr>
                <w:lang w:eastAsia="en-GB"/>
              </w:rPr>
              <w:t xml:space="preserve"> 1080</w:t>
            </w:r>
            <w:r w:rsidRPr="004F00E0">
              <w:rPr>
                <w:lang w:eastAsia="en-GB"/>
              </w:rPr>
              <w:br/>
              <w:t>(</w:t>
            </w:r>
            <w:r>
              <w:rPr>
                <w:lang w:eastAsia="en-GB"/>
              </w:rPr>
              <w:t xml:space="preserve">Permitted </w:t>
            </w:r>
            <w:r w:rsidRPr="004F00E0">
              <w:rPr>
                <w:lang w:eastAsia="en-GB"/>
              </w:rPr>
              <w:t>Distribution</w:t>
            </w:r>
            <w:r>
              <w:rPr>
                <w:lang w:eastAsia="en-GB"/>
              </w:rPr>
              <w:t xml:space="preserve"> formats</w:t>
            </w:r>
            <w:r w:rsidRPr="004F00E0">
              <w:rPr>
                <w:lang w:eastAsia="en-GB"/>
              </w:rPr>
              <w:t>: 1920 × 1080, 1600 × 900, 1280 × 720,</w:t>
            </w:r>
            <w:r w:rsidRPr="004F00E0">
              <w:rPr>
                <w:lang w:eastAsia="en-GB"/>
              </w:rPr>
              <w:br/>
              <w:t>960 × 540, 854 × 480, 640 × 360,426 × 240)</w:t>
            </w:r>
          </w:p>
        </w:tc>
      </w:tr>
      <w:tr w:rsidR="0013749B" w14:paraId="35E23047" w14:textId="77777777" w:rsidTr="00FE08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3B1957D8" w14:textId="77777777" w:rsidR="0013749B" w:rsidRPr="001A3CA1" w:rsidRDefault="0013749B" w:rsidP="00FE083A">
            <w:pPr>
              <w:keepNext/>
            </w:pPr>
            <w:r w:rsidRPr="001A3CA1">
              <w:t>Chroma Format</w:t>
            </w:r>
          </w:p>
        </w:tc>
        <w:tc>
          <w:tcPr>
            <w:tcW w:w="0" w:type="pct"/>
            <w:gridSpan w:val="4"/>
          </w:tcPr>
          <w:p w14:paraId="564BD2C8" w14:textId="77777777"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proofErr w:type="spellStart"/>
            <w:r w:rsidRPr="00A366F3">
              <w:rPr>
                <w:lang w:eastAsia="en-GB"/>
              </w:rPr>
              <w:t>Y'CbCr</w:t>
            </w:r>
            <w:proofErr w:type="spellEnd"/>
          </w:p>
        </w:tc>
      </w:tr>
      <w:tr w:rsidR="0013749B" w14:paraId="613AB79C" w14:textId="77777777" w:rsidTr="00FE08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4162E3AB" w14:textId="77777777" w:rsidR="0013749B" w:rsidRPr="001A3CA1" w:rsidRDefault="0013749B" w:rsidP="00FE083A">
            <w:pPr>
              <w:keepNext/>
            </w:pPr>
            <w:r w:rsidRPr="001A3CA1">
              <w:t>Chroma Subsampling</w:t>
            </w:r>
          </w:p>
        </w:tc>
        <w:tc>
          <w:tcPr>
            <w:tcW w:w="0" w:type="pct"/>
            <w:gridSpan w:val="4"/>
            <w:shd w:val="clear" w:color="auto" w:fill="CCCCCC"/>
          </w:tcPr>
          <w:p w14:paraId="09C4E2BA"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rsidRPr="00A366F3">
              <w:rPr>
                <w:lang w:eastAsia="en-GB"/>
              </w:rPr>
              <w:t>4:2:0</w:t>
            </w:r>
          </w:p>
        </w:tc>
      </w:tr>
      <w:tr w:rsidR="0013749B" w14:paraId="1570296D" w14:textId="77777777" w:rsidTr="00FE08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24A2C4CC" w14:textId="77777777" w:rsidR="0013749B" w:rsidRPr="001A3CA1" w:rsidRDefault="0013749B" w:rsidP="00FE083A">
            <w:pPr>
              <w:keepNext/>
            </w:pPr>
            <w:r>
              <w:t xml:space="preserve">Picture </w:t>
            </w:r>
            <w:r w:rsidRPr="001A3CA1">
              <w:t>Aspect ratios</w:t>
            </w:r>
          </w:p>
        </w:tc>
        <w:tc>
          <w:tcPr>
            <w:tcW w:w="0" w:type="pct"/>
            <w:gridSpan w:val="4"/>
          </w:tcPr>
          <w:p w14:paraId="136499E2" w14:textId="77777777"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16:9</w:t>
            </w:r>
          </w:p>
        </w:tc>
      </w:tr>
      <w:tr w:rsidR="0013749B" w14:paraId="18D18433" w14:textId="77777777" w:rsidTr="00FE08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0AF20887" w14:textId="77777777" w:rsidR="0013749B" w:rsidRPr="001A3CA1" w:rsidRDefault="0013749B" w:rsidP="00FE083A">
            <w:pPr>
              <w:keepNext/>
            </w:pPr>
            <w:r w:rsidRPr="001A3CA1">
              <w:t>Frame rates</w:t>
            </w:r>
          </w:p>
        </w:tc>
        <w:tc>
          <w:tcPr>
            <w:tcW w:w="0" w:type="pct"/>
            <w:gridSpan w:val="4"/>
            <w:shd w:val="clear" w:color="auto" w:fill="CCCCCC"/>
          </w:tcPr>
          <w:p w14:paraId="023DD2ED"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rsidRPr="0010523F">
              <w:t>24; 25; 30; 50; 60; 24/1.001; 30/1.001; 60/1.001 Hz</w:t>
            </w:r>
          </w:p>
        </w:tc>
      </w:tr>
      <w:tr w:rsidR="0013749B" w14:paraId="0DA7AB4B" w14:textId="77777777" w:rsidTr="00FE08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38C9518D" w14:textId="77777777" w:rsidR="0013749B" w:rsidRPr="001A3CA1" w:rsidRDefault="0013749B" w:rsidP="00FE083A">
            <w:pPr>
              <w:keepNext/>
            </w:pPr>
            <w:r>
              <w:t>Bit Depth</w:t>
            </w:r>
          </w:p>
        </w:tc>
        <w:tc>
          <w:tcPr>
            <w:tcW w:w="0" w:type="pct"/>
          </w:tcPr>
          <w:p w14:paraId="1E4A6178" w14:textId="77777777"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8</w:t>
            </w:r>
          </w:p>
        </w:tc>
        <w:tc>
          <w:tcPr>
            <w:tcW w:w="0" w:type="pct"/>
          </w:tcPr>
          <w:p w14:paraId="268A0ADE" w14:textId="77777777"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8, 10</w:t>
            </w:r>
          </w:p>
        </w:tc>
        <w:tc>
          <w:tcPr>
            <w:tcW w:w="0" w:type="pct"/>
          </w:tcPr>
          <w:p w14:paraId="18CFAB10" w14:textId="77777777"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10</w:t>
            </w:r>
          </w:p>
        </w:tc>
        <w:tc>
          <w:tcPr>
            <w:tcW w:w="0" w:type="pct"/>
          </w:tcPr>
          <w:p w14:paraId="71E23211" w14:textId="77777777"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10</w:t>
            </w:r>
          </w:p>
        </w:tc>
      </w:tr>
      <w:tr w:rsidR="0013749B" w14:paraId="78C7742B" w14:textId="77777777" w:rsidTr="00FE08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4630C1F" w14:textId="77777777" w:rsidR="0013749B" w:rsidRPr="001A3CA1" w:rsidRDefault="0013749B" w:rsidP="00FE083A">
            <w:pPr>
              <w:keepNext/>
            </w:pPr>
            <w:r w:rsidRPr="001A3CA1">
              <w:t>Colour space formats</w:t>
            </w:r>
          </w:p>
        </w:tc>
        <w:tc>
          <w:tcPr>
            <w:tcW w:w="0" w:type="pct"/>
          </w:tcPr>
          <w:p w14:paraId="16D50417"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rsidRPr="00A366F3">
              <w:t>BT.709 [</w:t>
            </w:r>
            <w:r>
              <w:t>14</w:t>
            </w:r>
            <w:r w:rsidRPr="00A366F3">
              <w:t>]</w:t>
            </w:r>
          </w:p>
        </w:tc>
        <w:tc>
          <w:tcPr>
            <w:tcW w:w="0" w:type="pct"/>
          </w:tcPr>
          <w:p w14:paraId="050A9F88"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rsidRPr="00A366F3">
              <w:t>BT.709 [</w:t>
            </w:r>
            <w:r>
              <w:t>14</w:t>
            </w:r>
            <w:r w:rsidRPr="00A366F3">
              <w:t>]</w:t>
            </w:r>
            <w:r>
              <w:t>;</w:t>
            </w:r>
            <w:r w:rsidRPr="00A366F3">
              <w:t xml:space="preserve"> BT.2020 [</w:t>
            </w:r>
            <w:r>
              <w:t>15</w:t>
            </w:r>
            <w:r w:rsidRPr="00A366F3">
              <w:t>]</w:t>
            </w:r>
          </w:p>
        </w:tc>
        <w:tc>
          <w:tcPr>
            <w:tcW w:w="0" w:type="pct"/>
          </w:tcPr>
          <w:p w14:paraId="0396C83A"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t>15</w:t>
            </w:r>
            <w:r w:rsidRPr="00A366F3">
              <w:t>]</w:t>
            </w:r>
          </w:p>
        </w:tc>
        <w:tc>
          <w:tcPr>
            <w:tcW w:w="0" w:type="pct"/>
          </w:tcPr>
          <w:p w14:paraId="4A8C05CD"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t>15</w:t>
            </w:r>
            <w:r w:rsidRPr="00A366F3">
              <w:t>]</w:t>
            </w:r>
          </w:p>
        </w:tc>
      </w:tr>
      <w:tr w:rsidR="0013749B" w14:paraId="60FA28D5" w14:textId="77777777" w:rsidTr="00FE08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16C088A4" w14:textId="77777777" w:rsidR="0013749B" w:rsidRPr="001A3CA1" w:rsidRDefault="0013749B" w:rsidP="00FE083A">
            <w:r>
              <w:t>Transfer Characteristics</w:t>
            </w:r>
          </w:p>
        </w:tc>
        <w:tc>
          <w:tcPr>
            <w:tcW w:w="0" w:type="pct"/>
          </w:tcPr>
          <w:p w14:paraId="7346A828" w14:textId="77777777" w:rsidR="0013749B" w:rsidRDefault="0013749B" w:rsidP="00FE083A">
            <w:pPr>
              <w:jc w:val="center"/>
              <w:cnfStyle w:val="000000000000" w:firstRow="0" w:lastRow="0" w:firstColumn="0" w:lastColumn="0" w:oddVBand="0" w:evenVBand="0" w:oddHBand="0" w:evenHBand="0" w:firstRowFirstColumn="0" w:firstRowLastColumn="0" w:lastRowFirstColumn="0" w:lastRowLastColumn="0"/>
            </w:pPr>
            <w:r>
              <w:t>BT.709 [14]</w:t>
            </w:r>
          </w:p>
        </w:tc>
        <w:tc>
          <w:tcPr>
            <w:tcW w:w="0" w:type="pct"/>
          </w:tcPr>
          <w:p w14:paraId="78AE09A7" w14:textId="77777777" w:rsidR="0013749B" w:rsidRDefault="0013749B" w:rsidP="00FE083A">
            <w:pPr>
              <w:jc w:val="center"/>
              <w:cnfStyle w:val="000000000000" w:firstRow="0" w:lastRow="0" w:firstColumn="0" w:lastColumn="0" w:oddVBand="0" w:evenVBand="0" w:oddHBand="0" w:evenHBand="0" w:firstRowFirstColumn="0" w:firstRowLastColumn="0" w:lastRowFirstColumn="0" w:lastRowLastColumn="0"/>
            </w:pPr>
            <w:r>
              <w:t>BT.709 [14]; BT.2020 [15]</w:t>
            </w:r>
          </w:p>
        </w:tc>
        <w:tc>
          <w:tcPr>
            <w:tcW w:w="0" w:type="pct"/>
          </w:tcPr>
          <w:p w14:paraId="47B54713" w14:textId="77777777" w:rsidR="0013749B" w:rsidRDefault="0013749B" w:rsidP="00FE083A">
            <w:pPr>
              <w:jc w:val="center"/>
              <w:cnfStyle w:val="000000000000" w:firstRow="0" w:lastRow="0" w:firstColumn="0" w:lastColumn="0" w:oddVBand="0" w:evenVBand="0" w:oddHBand="0" w:evenHBand="0" w:firstRowFirstColumn="0" w:firstRowLastColumn="0" w:lastRowFirstColumn="0" w:lastRowLastColumn="0"/>
            </w:pPr>
            <w:r>
              <w:t>BT.2100 [16] PQ</w:t>
            </w:r>
          </w:p>
        </w:tc>
        <w:tc>
          <w:tcPr>
            <w:tcW w:w="0" w:type="pct"/>
          </w:tcPr>
          <w:p w14:paraId="1074840A" w14:textId="77777777" w:rsidR="0013749B" w:rsidRDefault="0013749B" w:rsidP="00FE083A">
            <w:pPr>
              <w:jc w:val="center"/>
              <w:cnfStyle w:val="000000000000" w:firstRow="0" w:lastRow="0" w:firstColumn="0" w:lastColumn="0" w:oddVBand="0" w:evenVBand="0" w:oddHBand="0" w:evenHBand="0" w:firstRowFirstColumn="0" w:firstRowLastColumn="0" w:lastRowFirstColumn="0" w:lastRowLastColumn="0"/>
            </w:pPr>
            <w:r>
              <w:t>BT.2100 [16] HLG</w:t>
            </w:r>
          </w:p>
        </w:tc>
      </w:tr>
    </w:tbl>
    <w:p w14:paraId="77FD4BDE" w14:textId="77777777" w:rsidR="0013749B" w:rsidRPr="005B6226" w:rsidRDefault="0013749B" w:rsidP="0013749B"/>
    <w:p w14:paraId="4B547158" w14:textId="77777777" w:rsidR="0013749B" w:rsidRDefault="0013749B" w:rsidP="0013749B">
      <w:pPr>
        <w:pStyle w:val="Heading3"/>
      </w:pPr>
      <w:bookmarkStart w:id="10" w:name="_Toc41600577"/>
      <w:bookmarkStart w:id="11" w:name="_Toc55812984"/>
      <w:r>
        <w:lastRenderedPageBreak/>
        <w:t>6</w:t>
      </w:r>
      <w:r w:rsidRPr="004D3578">
        <w:t>.2</w:t>
      </w:r>
      <w:r>
        <w:t>.4</w:t>
      </w:r>
      <w:r>
        <w:tab/>
        <w:t>Encoding and Decoding Constraints</w:t>
      </w:r>
      <w:bookmarkEnd w:id="10"/>
      <w:bookmarkEnd w:id="11"/>
    </w:p>
    <w:p w14:paraId="018D13D1" w14:textId="77777777" w:rsidR="0013749B" w:rsidRDefault="0013749B" w:rsidP="0013749B">
      <w:pPr>
        <w:keepNext/>
      </w:pPr>
      <w:r>
        <w:t xml:space="preserve">Table 6.2-2 provides an overview of encoding and decoding constraints for </w:t>
      </w:r>
      <w:r w:rsidRPr="002873E0">
        <w:rPr>
          <w:lang w:val="en-US"/>
        </w:rPr>
        <w:t>H.264/AVC Full HD</w:t>
      </w:r>
      <w:r>
        <w:t xml:space="preserve"> and H.265/HEVC Full HD Profiles. This will support the definition of detailed test conditions.</w:t>
      </w:r>
    </w:p>
    <w:p w14:paraId="1C3DDA0C" w14:textId="77777777" w:rsidR="0013749B" w:rsidRDefault="0013749B" w:rsidP="0013749B">
      <w:pPr>
        <w:pStyle w:val="TH"/>
      </w:pPr>
      <w:r>
        <w:t>Table 6.2-2 Encoding and Decoding Configurations</w:t>
      </w:r>
    </w:p>
    <w:tbl>
      <w:tblPr>
        <w:tblStyle w:val="GridTable5Dark"/>
        <w:tblW w:w="5000" w:type="pct"/>
        <w:tblLook w:val="04A0" w:firstRow="1" w:lastRow="0" w:firstColumn="1" w:lastColumn="0" w:noHBand="0" w:noVBand="1"/>
      </w:tblPr>
      <w:tblGrid>
        <w:gridCol w:w="3267"/>
        <w:gridCol w:w="3134"/>
        <w:gridCol w:w="3228"/>
      </w:tblGrid>
      <w:tr w:rsidR="0013749B" w14:paraId="48AA209A" w14:textId="77777777" w:rsidTr="00FE08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0BE2BCC8" w14:textId="77777777" w:rsidR="0013749B" w:rsidRDefault="0013749B" w:rsidP="00FE083A">
            <w:pPr>
              <w:keepNext/>
            </w:pPr>
            <w:r>
              <w:t>Encoding and Decoding Constraints</w:t>
            </w:r>
          </w:p>
        </w:tc>
        <w:tc>
          <w:tcPr>
            <w:tcW w:w="0" w:type="pct"/>
          </w:tcPr>
          <w:p w14:paraId="1470E909" w14:textId="77777777" w:rsidR="0013749B" w:rsidRDefault="0013749B" w:rsidP="00FE083A">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4AA8CC15" w14:textId="77777777" w:rsidR="0013749B" w:rsidRDefault="0013749B" w:rsidP="00FE083A">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r>
      <w:tr w:rsidR="0013749B" w14:paraId="53A57C57" w14:textId="77777777" w:rsidTr="00FE08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41B1835F" w14:textId="77777777" w:rsidR="0013749B" w:rsidRPr="002F33AC" w:rsidRDefault="0013749B" w:rsidP="00FE083A">
            <w:pPr>
              <w:keepNext/>
            </w:pPr>
            <w:r w:rsidRPr="002F33AC">
              <w:t>Relevant Codec and Codec Profile/Levels according to TS26.116 and TS26.511.</w:t>
            </w:r>
          </w:p>
        </w:tc>
        <w:tc>
          <w:tcPr>
            <w:tcW w:w="0" w:type="pct"/>
          </w:tcPr>
          <w:p w14:paraId="52099BAB" w14:textId="77777777" w:rsidR="0013749B" w:rsidRPr="0032739B" w:rsidRDefault="0013749B" w:rsidP="00FE083A">
            <w:pPr>
              <w:keepNext/>
              <w:jc w:val="center"/>
              <w:cnfStyle w:val="000000100000" w:firstRow="0" w:lastRow="0" w:firstColumn="0" w:lastColumn="0" w:oddVBand="0" w:evenVBand="0" w:oddHBand="1" w:evenHBand="0" w:firstRowFirstColumn="0" w:firstRowLastColumn="0" w:lastRowFirstColumn="0" w:lastRowLastColumn="0"/>
              <w:rPr>
                <w:b/>
                <w:bCs/>
              </w:rPr>
            </w:pPr>
            <w:r w:rsidRPr="00A366F3">
              <w:rPr>
                <w:lang w:eastAsia="en-GB"/>
              </w:rPr>
              <w:t xml:space="preserve">H.264/AVC Progressive </w:t>
            </w:r>
            <w:proofErr w:type="gramStart"/>
            <w:r w:rsidRPr="00A366F3">
              <w:rPr>
                <w:lang w:eastAsia="en-GB"/>
              </w:rPr>
              <w:t>High Profile</w:t>
            </w:r>
            <w:proofErr w:type="gramEnd"/>
            <w:r w:rsidRPr="00A366F3">
              <w:rPr>
                <w:lang w:eastAsia="en-GB"/>
              </w:rPr>
              <w:t xml:space="preserve"> Level 4.2 [</w:t>
            </w:r>
            <w:r>
              <w:rPr>
                <w:lang w:eastAsia="en-GB"/>
              </w:rPr>
              <w:t>7</w:t>
            </w:r>
            <w:r w:rsidRPr="00A366F3">
              <w:rPr>
                <w:lang w:eastAsia="en-GB"/>
              </w:rPr>
              <w:t>]</w:t>
            </w:r>
          </w:p>
        </w:tc>
        <w:tc>
          <w:tcPr>
            <w:tcW w:w="0" w:type="pct"/>
          </w:tcPr>
          <w:p w14:paraId="55A5C5E3"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r w:rsidR="0013749B" w14:paraId="5C3EF195" w14:textId="77777777" w:rsidTr="00FE08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E9FFE82" w14:textId="77777777" w:rsidR="0013749B" w:rsidRPr="002F33AC" w:rsidRDefault="0013749B" w:rsidP="00FE083A">
            <w:pPr>
              <w:keepNext/>
            </w:pPr>
            <w:r w:rsidRPr="002F33AC">
              <w:t>Random access frequency</w:t>
            </w:r>
          </w:p>
        </w:tc>
        <w:tc>
          <w:tcPr>
            <w:tcW w:w="0" w:type="pct"/>
          </w:tcPr>
          <w:p w14:paraId="2AF38018" w14:textId="11028D34"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1 second, 3.84 seconds</w:t>
            </w:r>
          </w:p>
        </w:tc>
        <w:tc>
          <w:tcPr>
            <w:tcW w:w="0" w:type="pct"/>
          </w:tcPr>
          <w:p w14:paraId="5A85DB67" w14:textId="29EFC441"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1 second, 3.84 seconds</w:t>
            </w:r>
          </w:p>
        </w:tc>
      </w:tr>
      <w:tr w:rsidR="0013749B" w14:paraId="5244A52C" w14:textId="77777777" w:rsidTr="00FE08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5C6C1EF" w14:textId="77777777" w:rsidR="0013749B" w:rsidRPr="002F33AC" w:rsidRDefault="0013749B" w:rsidP="00FE083A">
            <w:pPr>
              <w:keepNext/>
            </w:pPr>
            <w:r w:rsidRPr="002F33AC">
              <w:t>Error resiliency requirements</w:t>
            </w:r>
          </w:p>
        </w:tc>
        <w:tc>
          <w:tcPr>
            <w:tcW w:w="0" w:type="pct"/>
          </w:tcPr>
          <w:p w14:paraId="650AE1BD"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None</w:t>
            </w:r>
          </w:p>
        </w:tc>
        <w:tc>
          <w:tcPr>
            <w:tcW w:w="0" w:type="pct"/>
          </w:tcPr>
          <w:p w14:paraId="6D82E97F"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None</w:t>
            </w:r>
          </w:p>
        </w:tc>
      </w:tr>
      <w:tr w:rsidR="0013749B" w14:paraId="0C886639" w14:textId="77777777" w:rsidTr="00FE08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2E816286" w14:textId="77777777" w:rsidR="0013749B" w:rsidRPr="002F33AC" w:rsidRDefault="0013749B" w:rsidP="00FE083A">
            <w:pPr>
              <w:keepNext/>
            </w:pPr>
            <w:r w:rsidRPr="002F33AC">
              <w:t>Bit</w:t>
            </w:r>
            <w:r>
              <w:t xml:space="preserve"> </w:t>
            </w:r>
            <w:r w:rsidRPr="002F33AC">
              <w:t xml:space="preserve">rates and quality </w:t>
            </w:r>
            <w:r>
              <w:t>configuration</w:t>
            </w:r>
          </w:p>
        </w:tc>
        <w:tc>
          <w:tcPr>
            <w:tcW w:w="0" w:type="pct"/>
          </w:tcPr>
          <w:p w14:paraId="00B443FC" w14:textId="4DD3FCB2"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QP, for example [20, 23, 26, 29]</w:t>
            </w:r>
          </w:p>
        </w:tc>
        <w:tc>
          <w:tcPr>
            <w:tcW w:w="0" w:type="pct"/>
          </w:tcPr>
          <w:p w14:paraId="1815847D" w14:textId="05B349E0"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bookmarkStart w:id="12" w:name="_Hlk36584825"/>
            <w:r>
              <w:t>QP for example [23</w:t>
            </w:r>
            <w:r>
              <w:rPr>
                <w:rStyle w:val="FootnoteReference"/>
              </w:rPr>
              <w:footnoteReference w:id="2"/>
            </w:r>
            <w:r>
              <w:t>, 25, 28, 31</w:t>
            </w:r>
            <w:bookmarkEnd w:id="12"/>
            <w:r>
              <w:t>, 34]</w:t>
            </w:r>
          </w:p>
        </w:tc>
      </w:tr>
      <w:tr w:rsidR="0013749B" w14:paraId="5D1E7541" w14:textId="77777777" w:rsidTr="00FE08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67C65A61" w14:textId="77777777" w:rsidR="0013749B" w:rsidRPr="002F33AC" w:rsidRDefault="0013749B" w:rsidP="00FE083A">
            <w:pPr>
              <w:keepNext/>
            </w:pPr>
            <w:r w:rsidRPr="002F33AC">
              <w:t>Bit</w:t>
            </w:r>
            <w:r>
              <w:t xml:space="preserve"> </w:t>
            </w:r>
            <w:r w:rsidRPr="002F33AC">
              <w:t>rate parameters (CBR, VBR, CAE, HRD parameters)</w:t>
            </w:r>
          </w:p>
        </w:tc>
        <w:tc>
          <w:tcPr>
            <w:tcW w:w="0" w:type="pct"/>
          </w:tcPr>
          <w:p w14:paraId="3F86303D"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Fixed QP</w:t>
            </w:r>
          </w:p>
          <w:p w14:paraId="19F57306"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CBR 8–12 Mbit/s</w:t>
            </w:r>
          </w:p>
          <w:p w14:paraId="784A5F01"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582BA18C"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others</w:t>
            </w:r>
          </w:p>
        </w:tc>
        <w:tc>
          <w:tcPr>
            <w:tcW w:w="0" w:type="pct"/>
          </w:tcPr>
          <w:p w14:paraId="1CE15F30"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Fixed QP</w:t>
            </w:r>
          </w:p>
          <w:p w14:paraId="0D0D7A6D"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CBR 5–8 Mbit/s</w:t>
            </w:r>
          </w:p>
          <w:p w14:paraId="591E4DBC"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7A991097"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others</w:t>
            </w:r>
          </w:p>
        </w:tc>
      </w:tr>
      <w:tr w:rsidR="0013749B" w14:paraId="6C01EE7C" w14:textId="77777777" w:rsidTr="00FE08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748516F3" w14:textId="77777777" w:rsidR="0013749B" w:rsidRPr="002F33AC" w:rsidRDefault="0013749B" w:rsidP="00FE083A">
            <w:pPr>
              <w:keepNext/>
            </w:pPr>
            <w:r w:rsidRPr="002F33AC">
              <w:t>ABR encoding requirements (switching frequency, etc.)</w:t>
            </w:r>
          </w:p>
        </w:tc>
        <w:tc>
          <w:tcPr>
            <w:tcW w:w="0" w:type="pct"/>
          </w:tcPr>
          <w:p w14:paraId="30CE6E66" w14:textId="4A25CBB9"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1 second</w:t>
            </w:r>
          </w:p>
          <w:p w14:paraId="7A6E1E49" w14:textId="77777777"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c>
          <w:tcPr>
            <w:tcW w:w="0" w:type="pct"/>
          </w:tcPr>
          <w:p w14:paraId="6D8CD18D" w14:textId="27055EA3"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1 second</w:t>
            </w:r>
          </w:p>
          <w:p w14:paraId="4E4FF1F4" w14:textId="77777777"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r>
      <w:tr w:rsidR="0013749B" w14:paraId="0E89B6C5" w14:textId="77777777" w:rsidTr="00FE08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21270AE0" w14:textId="77777777" w:rsidR="0013749B" w:rsidRPr="002F33AC" w:rsidRDefault="0013749B" w:rsidP="00FE083A">
            <w:pPr>
              <w:keepNext/>
            </w:pPr>
            <w:r w:rsidRPr="002F33AC">
              <w:t>Latency requirements and specific encoding settings</w:t>
            </w:r>
          </w:p>
        </w:tc>
        <w:tc>
          <w:tcPr>
            <w:tcW w:w="0" w:type="pct"/>
          </w:tcPr>
          <w:p w14:paraId="71D908B7"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c>
          <w:tcPr>
            <w:tcW w:w="0" w:type="pct"/>
          </w:tcPr>
          <w:p w14:paraId="2E30506A" w14:textId="77777777" w:rsidR="0013749B" w:rsidRDefault="0013749B" w:rsidP="00FE083A">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r>
      <w:tr w:rsidR="0013749B" w14:paraId="2C352074" w14:textId="77777777" w:rsidTr="00FE08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4356940" w14:textId="77777777" w:rsidR="0013749B" w:rsidRPr="002F33AC" w:rsidRDefault="0013749B" w:rsidP="00FE083A">
            <w:pPr>
              <w:keepNext/>
            </w:pPr>
            <w:r w:rsidRPr="002F33AC">
              <w:t xml:space="preserve">Encoding complexity </w:t>
            </w:r>
            <w:r>
              <w:t>context</w:t>
            </w:r>
            <w:r w:rsidRPr="002F33AC">
              <w:t xml:space="preserve"> </w:t>
            </w:r>
          </w:p>
        </w:tc>
        <w:tc>
          <w:tcPr>
            <w:tcW w:w="0" w:type="pct"/>
          </w:tcPr>
          <w:p w14:paraId="2A0486F1" w14:textId="38CDA266"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tc>
        <w:tc>
          <w:tcPr>
            <w:tcW w:w="0" w:type="pct"/>
          </w:tcPr>
          <w:p w14:paraId="0F723A59" w14:textId="6F85BEF0" w:rsidR="0013749B" w:rsidRDefault="0013749B" w:rsidP="00FE083A">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tc>
      </w:tr>
      <w:tr w:rsidR="0013749B" w14:paraId="7A347492" w14:textId="77777777" w:rsidTr="00FE08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0D2ADDDB" w14:textId="77777777" w:rsidR="0013749B" w:rsidRPr="002F33AC" w:rsidRDefault="0013749B" w:rsidP="00FE083A">
            <w:r w:rsidRPr="002F33AC">
              <w:t>Required decoding capabilities</w:t>
            </w:r>
          </w:p>
        </w:tc>
        <w:tc>
          <w:tcPr>
            <w:tcW w:w="0" w:type="pct"/>
          </w:tcPr>
          <w:p w14:paraId="408DDA9F" w14:textId="77777777" w:rsidR="0013749B" w:rsidRDefault="0013749B" w:rsidP="00FE083A">
            <w:pPr>
              <w:jc w:val="center"/>
              <w:cnfStyle w:val="000000100000" w:firstRow="0" w:lastRow="0" w:firstColumn="0" w:lastColumn="0" w:oddVBand="0" w:evenVBand="0" w:oddHBand="1" w:evenHBand="0" w:firstRowFirstColumn="0" w:firstRowLastColumn="0" w:lastRowFirstColumn="0" w:lastRowLastColumn="0"/>
            </w:pPr>
            <w:r w:rsidRPr="00A366F3">
              <w:rPr>
                <w:lang w:eastAsia="en-GB"/>
              </w:rPr>
              <w:t xml:space="preserve">H.264/AVC Progressive </w:t>
            </w:r>
            <w:proofErr w:type="gramStart"/>
            <w:r w:rsidRPr="00A366F3">
              <w:rPr>
                <w:lang w:eastAsia="en-GB"/>
              </w:rPr>
              <w:t>High Profile</w:t>
            </w:r>
            <w:proofErr w:type="gramEnd"/>
            <w:r w:rsidRPr="00A366F3">
              <w:rPr>
                <w:lang w:eastAsia="en-GB"/>
              </w:rPr>
              <w:t xml:space="preserve"> Level 4.2 [</w:t>
            </w:r>
            <w:r>
              <w:rPr>
                <w:lang w:eastAsia="en-GB"/>
              </w:rPr>
              <w:t>7</w:t>
            </w:r>
            <w:r w:rsidRPr="00A366F3">
              <w:rPr>
                <w:lang w:eastAsia="en-GB"/>
              </w:rPr>
              <w:t>]</w:t>
            </w:r>
          </w:p>
        </w:tc>
        <w:tc>
          <w:tcPr>
            <w:tcW w:w="0" w:type="pct"/>
          </w:tcPr>
          <w:p w14:paraId="1D08EB38" w14:textId="77777777" w:rsidR="0013749B" w:rsidRDefault="0013749B" w:rsidP="00FE083A">
            <w:pPr>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bl>
    <w:p w14:paraId="4968EBD7" w14:textId="77777777" w:rsidR="0013749B" w:rsidRPr="007B1913" w:rsidRDefault="0013749B" w:rsidP="0013749B"/>
    <w:p w14:paraId="592C7909" w14:textId="77777777" w:rsidR="0013749B" w:rsidRDefault="0013749B" w:rsidP="0013749B">
      <w:pPr>
        <w:pStyle w:val="Heading3"/>
      </w:pPr>
      <w:bookmarkStart w:id="13" w:name="_Toc41600578"/>
      <w:bookmarkStart w:id="14" w:name="_Toc55812985"/>
      <w:r>
        <w:t>6</w:t>
      </w:r>
      <w:r w:rsidRPr="004D3578">
        <w:t>.2</w:t>
      </w:r>
      <w:r>
        <w:t>.5</w:t>
      </w:r>
      <w:r>
        <w:tab/>
        <w:t>Performance Metrics</w:t>
      </w:r>
      <w:bookmarkEnd w:id="13"/>
      <w:bookmarkEnd w:id="14"/>
    </w:p>
    <w:p w14:paraId="2D5E9113" w14:textId="7F5A8B52" w:rsidR="0013749B" w:rsidRPr="00CB5D28" w:rsidRDefault="0013749B" w:rsidP="0013749B">
      <w:r>
        <w:t>All metrics as defined in clause 5.5 apply.</w:t>
      </w:r>
    </w:p>
    <w:p w14:paraId="1FF0563A" w14:textId="77777777" w:rsidR="0013749B" w:rsidRDefault="0013749B" w:rsidP="0013749B">
      <w:pPr>
        <w:pStyle w:val="Heading3"/>
      </w:pPr>
      <w:bookmarkStart w:id="15" w:name="_Toc41600579"/>
      <w:bookmarkStart w:id="16" w:name="_Toc55812986"/>
      <w:r>
        <w:t>6</w:t>
      </w:r>
      <w:r w:rsidRPr="004D3578">
        <w:t>.2</w:t>
      </w:r>
      <w:r>
        <w:t>.6</w:t>
      </w:r>
      <w:r>
        <w:tab/>
        <w:t>Interoperability Considerations</w:t>
      </w:r>
      <w:bookmarkEnd w:id="15"/>
      <w:bookmarkEnd w:id="16"/>
    </w:p>
    <w:p w14:paraId="6228BE1E" w14:textId="77777777" w:rsidR="0013749B" w:rsidRDefault="0013749B" w:rsidP="0013749B">
      <w:r>
        <w:t>In order to use a codec in the context of 5G Media Streaming services in TS 26.511 and for TV Video profiles in TS 26.116, the following list provides a set of potentially relevant interoperability aspects for Full HD Streaming:</w:t>
      </w:r>
    </w:p>
    <w:p w14:paraId="501276F0" w14:textId="77777777" w:rsidR="0013749B" w:rsidRDefault="0013749B" w:rsidP="0013749B">
      <w:pPr>
        <w:numPr>
          <w:ilvl w:val="0"/>
          <w:numId w:val="55"/>
        </w:numPr>
      </w:pPr>
      <w:r>
        <w:t xml:space="preserve">The receiver requirements on elementary stream level, </w:t>
      </w:r>
      <w:proofErr w:type="gramStart"/>
      <w:r>
        <w:t>in particular the</w:t>
      </w:r>
      <w:proofErr w:type="gramEnd"/>
      <w:r>
        <w:t xml:space="preserve"> profile/level and additional considerations.</w:t>
      </w:r>
    </w:p>
    <w:p w14:paraId="6F69C08F" w14:textId="77777777" w:rsidR="0013749B" w:rsidRDefault="0013749B" w:rsidP="0013749B">
      <w:pPr>
        <w:numPr>
          <w:ilvl w:val="0"/>
          <w:numId w:val="55"/>
        </w:numPr>
      </w:pPr>
      <w:r>
        <w:t xml:space="preserve">The encapsulation of an elementary stream into an ISO Base Media File Format track </w:t>
      </w:r>
    </w:p>
    <w:p w14:paraId="470D12F4" w14:textId="77777777" w:rsidR="0013749B" w:rsidRDefault="0013749B" w:rsidP="0013749B">
      <w:pPr>
        <w:numPr>
          <w:ilvl w:val="0"/>
          <w:numId w:val="55"/>
        </w:numPr>
      </w:pPr>
      <w:r>
        <w:t>The definition of a CMAF media profile.</w:t>
      </w:r>
    </w:p>
    <w:p w14:paraId="5B9CEEC9" w14:textId="77777777" w:rsidR="0013749B" w:rsidRDefault="0013749B" w:rsidP="0013749B">
      <w:pPr>
        <w:numPr>
          <w:ilvl w:val="0"/>
          <w:numId w:val="55"/>
        </w:numPr>
      </w:pPr>
      <w:r>
        <w:t xml:space="preserve">The static mapping of parameters to a DASH MPD, </w:t>
      </w:r>
      <w:proofErr w:type="gramStart"/>
      <w:r>
        <w:t>in particular to</w:t>
      </w:r>
      <w:proofErr w:type="gramEnd"/>
      <w:r>
        <w:t xml:space="preserve"> the MPD parameters, such as </w:t>
      </w:r>
      <w:r w:rsidRPr="00133DB6">
        <w:rPr>
          <w:rFonts w:ascii="Courier New" w:hAnsi="Courier New" w:cs="Courier New"/>
        </w:rPr>
        <w:t>@</w:t>
      </w:r>
      <w:proofErr w:type="spellStart"/>
      <w:r w:rsidRPr="00133DB6">
        <w:rPr>
          <w:rFonts w:ascii="Courier New" w:hAnsi="Courier New" w:cs="Courier New"/>
        </w:rPr>
        <w:t>mimeType</w:t>
      </w:r>
      <w:proofErr w:type="spellEnd"/>
      <w:r>
        <w:t xml:space="preserve">, </w:t>
      </w:r>
      <w:r w:rsidRPr="00133DB6">
        <w:rPr>
          <w:rFonts w:ascii="Courier New" w:hAnsi="Courier New" w:cs="Courier New"/>
        </w:rPr>
        <w:t>@codecs</w:t>
      </w:r>
      <w:r>
        <w:t>, etc</w:t>
      </w:r>
    </w:p>
    <w:p w14:paraId="2E816E30" w14:textId="77777777" w:rsidR="0013749B" w:rsidRPr="00D517AB" w:rsidRDefault="0013749B" w:rsidP="0013749B">
      <w:pPr>
        <w:numPr>
          <w:ilvl w:val="0"/>
          <w:numId w:val="55"/>
        </w:numPr>
      </w:pPr>
      <w:r w:rsidRPr="00D517AB">
        <w:lastRenderedPageBreak/>
        <w:t xml:space="preserve">The dynamic mapping of parameters to a DASH MPD from a CMAF Master Header, </w:t>
      </w:r>
      <w:proofErr w:type="gramStart"/>
      <w:r w:rsidRPr="00D517AB">
        <w:t>in particular to</w:t>
      </w:r>
      <w:proofErr w:type="gramEnd"/>
      <w:r w:rsidRPr="00D517AB">
        <w:t xml:space="preserve"> the MPD parameters, such as </w:t>
      </w:r>
      <w:r w:rsidRPr="00133DB6">
        <w:rPr>
          <w:rFonts w:ascii="Courier New" w:hAnsi="Courier New" w:cs="Courier New"/>
        </w:rPr>
        <w:t>@width</w:t>
      </w:r>
      <w:r w:rsidRPr="00D517AB">
        <w:t xml:space="preserve">, </w:t>
      </w:r>
      <w:r w:rsidRPr="00133DB6">
        <w:rPr>
          <w:rFonts w:ascii="Courier New" w:hAnsi="Courier New" w:cs="Courier New"/>
        </w:rPr>
        <w:t>@height</w:t>
      </w:r>
      <w:r w:rsidRPr="00D517AB">
        <w:t>, etc.</w:t>
      </w:r>
    </w:p>
    <w:p w14:paraId="366CE0C2" w14:textId="77777777" w:rsidR="0013749B" w:rsidRDefault="0013749B" w:rsidP="0013749B">
      <w:pPr>
        <w:numPr>
          <w:ilvl w:val="0"/>
          <w:numId w:val="55"/>
        </w:numPr>
      </w:pPr>
      <w:r>
        <w:t>All MPD-level signalling for the codec to support capability discovery</w:t>
      </w:r>
    </w:p>
    <w:p w14:paraId="09F74A99" w14:textId="77777777" w:rsidR="0013749B" w:rsidRDefault="0013749B" w:rsidP="0013749B">
      <w:pPr>
        <w:numPr>
          <w:ilvl w:val="0"/>
          <w:numId w:val="55"/>
        </w:numPr>
      </w:pPr>
      <w:r>
        <w:t>Encryption requirements and recommendations.</w:t>
      </w:r>
    </w:p>
    <w:p w14:paraId="6EF57412" w14:textId="77777777" w:rsidR="0013749B" w:rsidRDefault="0013749B" w:rsidP="0013749B">
      <w:pPr>
        <w:numPr>
          <w:ilvl w:val="0"/>
          <w:numId w:val="55"/>
        </w:numPr>
      </w:pPr>
      <w:r>
        <w:t>Capability discovery options, for example mapping to HTML-5, MSE and media capability APIs.</w:t>
      </w:r>
    </w:p>
    <w:p w14:paraId="5972C1FC" w14:textId="77777777" w:rsidR="0013749B" w:rsidRDefault="0013749B" w:rsidP="0013749B">
      <w:pPr>
        <w:numPr>
          <w:ilvl w:val="0"/>
          <w:numId w:val="55"/>
        </w:numPr>
      </w:pPr>
      <w:r>
        <w:t>Source Buffer Initialization Requirements.</w:t>
      </w:r>
    </w:p>
    <w:p w14:paraId="2288CCAC" w14:textId="77777777" w:rsidR="0013749B" w:rsidRDefault="0013749B" w:rsidP="0013749B">
      <w:pPr>
        <w:numPr>
          <w:ilvl w:val="0"/>
          <w:numId w:val="55"/>
        </w:numPr>
      </w:pPr>
      <w:r>
        <w:t>Playback Requirements, for example by referencing CTA WAVE Specifications</w:t>
      </w:r>
    </w:p>
    <w:p w14:paraId="75209A14" w14:textId="77777777" w:rsidR="0013749B" w:rsidRDefault="0013749B" w:rsidP="0013749B">
      <w:pPr>
        <w:numPr>
          <w:ilvl w:val="0"/>
          <w:numId w:val="55"/>
        </w:numPr>
      </w:pPr>
      <w:r>
        <w:t>Relation to other specifications, such as in DVB, ATSC, MPEG, ETSI, etc.</w:t>
      </w:r>
    </w:p>
    <w:p w14:paraId="7EC3E8EC" w14:textId="77777777" w:rsidR="0013749B" w:rsidRPr="00133DB6" w:rsidRDefault="0013749B" w:rsidP="0013749B">
      <w:r w:rsidRPr="00133DB6">
        <w:t xml:space="preserve">For </w:t>
      </w:r>
      <w:r>
        <w:t>additional details</w:t>
      </w:r>
      <w:r w:rsidRPr="00133DB6">
        <w:t>, please refer to TS 26.116 and TS 26.511.</w:t>
      </w:r>
    </w:p>
    <w:p w14:paraId="3CCBA916" w14:textId="4F9FB715" w:rsidR="0013749B" w:rsidRDefault="0013749B" w:rsidP="0013749B">
      <w:pPr>
        <w:pStyle w:val="Heading3"/>
      </w:pPr>
      <w:bookmarkStart w:id="17" w:name="_Toc41600580"/>
      <w:bookmarkStart w:id="18" w:name="_Toc55812987"/>
      <w:r>
        <w:t>6</w:t>
      </w:r>
      <w:r w:rsidRPr="004D3578">
        <w:t>.2</w:t>
      </w:r>
      <w:r>
        <w:t>.7</w:t>
      </w:r>
      <w:r>
        <w:tab/>
        <w:t>Selected Reference Sequences</w:t>
      </w:r>
      <w:bookmarkEnd w:id="17"/>
      <w:bookmarkEnd w:id="18"/>
    </w:p>
    <w:p w14:paraId="6C227480" w14:textId="599A7473" w:rsidR="0013749B" w:rsidRDefault="0013749B" w:rsidP="0013749B">
      <w:r>
        <w:t>Table 6.2.7-1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0DC4598" w14:textId="77777777" w:rsidR="0013749B" w:rsidRDefault="0013749B" w:rsidP="0013749B">
      <w:pPr>
        <w:pStyle w:val="Caption"/>
        <w:keepNext/>
        <w:jc w:val="center"/>
      </w:pPr>
      <w:r>
        <w:t>Table 6.2.7-1 Selected Reference Sequences for Full HD Scenario</w:t>
      </w:r>
    </w:p>
    <w:tbl>
      <w:tblPr>
        <w:tblStyle w:val="TableauGrille5Fonc1"/>
        <w:tblW w:w="5000" w:type="pct"/>
        <w:tblInd w:w="0" w:type="dxa"/>
        <w:tblLook w:val="04A0" w:firstRow="1" w:lastRow="0" w:firstColumn="1" w:lastColumn="0" w:noHBand="0" w:noVBand="1"/>
      </w:tblPr>
      <w:tblGrid>
        <w:gridCol w:w="1256"/>
        <w:gridCol w:w="2428"/>
        <w:gridCol w:w="1801"/>
        <w:gridCol w:w="4144"/>
        <w:tblGridChange w:id="19">
          <w:tblGrid>
            <w:gridCol w:w="1256"/>
            <w:gridCol w:w="2428"/>
            <w:gridCol w:w="1801"/>
            <w:gridCol w:w="4144"/>
          </w:tblGrid>
        </w:tblGridChange>
      </w:tblGrid>
      <w:tr w:rsidR="00B345C2" w14:paraId="01B98E34" w14:textId="77777777" w:rsidTr="00FF73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 w:type="pct"/>
          </w:tcPr>
          <w:p w14:paraId="1D668BB2" w14:textId="77777777" w:rsidR="0013749B" w:rsidRDefault="0013749B" w:rsidP="00FE083A">
            <w:bookmarkStart w:id="20" w:name="_GoBack"/>
            <w:r>
              <w:t>Key</w:t>
            </w:r>
          </w:p>
        </w:tc>
        <w:tc>
          <w:tcPr>
            <w:tcW w:w="1261" w:type="pct"/>
          </w:tcPr>
          <w:p w14:paraId="0209FD57"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Name</w:t>
            </w:r>
          </w:p>
        </w:tc>
        <w:tc>
          <w:tcPr>
            <w:tcW w:w="935" w:type="pct"/>
          </w:tcPr>
          <w:p w14:paraId="5448B122"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Reference</w:t>
            </w:r>
          </w:p>
        </w:tc>
        <w:tc>
          <w:tcPr>
            <w:tcW w:w="2152" w:type="pct"/>
          </w:tcPr>
          <w:p w14:paraId="03C0423B"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Justification/Comment</w:t>
            </w:r>
          </w:p>
        </w:tc>
      </w:tr>
      <w:tr w:rsidR="00B345C2" w14:paraId="030E818C" w14:textId="77777777" w:rsidTr="00FF73E6">
        <w:tc>
          <w:tcPr>
            <w:cnfStyle w:val="001000000000" w:firstRow="0" w:lastRow="0" w:firstColumn="1" w:lastColumn="0" w:oddVBand="0" w:evenVBand="0" w:oddHBand="0" w:evenHBand="0" w:firstRowFirstColumn="0" w:firstRowLastColumn="0" w:lastRowFirstColumn="0" w:lastRowLastColumn="0"/>
            <w:tcW w:w="652" w:type="pct"/>
          </w:tcPr>
          <w:p w14:paraId="46912048" w14:textId="77777777" w:rsidR="0013749B" w:rsidRDefault="0013749B" w:rsidP="00FE083A">
            <w:r>
              <w:t>S1-R1</w:t>
            </w:r>
          </w:p>
        </w:tc>
        <w:tc>
          <w:tcPr>
            <w:tcW w:w="1261" w:type="pct"/>
          </w:tcPr>
          <w:p w14:paraId="48903742" w14:textId="462CB992" w:rsidR="0013749B" w:rsidRDefault="007955CE" w:rsidP="00FE083A">
            <w:pPr>
              <w:cnfStyle w:val="000000000000" w:firstRow="0" w:lastRow="0" w:firstColumn="0" w:lastColumn="0" w:oddVBand="0" w:evenVBand="0" w:oddHBand="0" w:evenHBand="0" w:firstRowFirstColumn="0" w:firstRowLastColumn="0" w:lastRowFirstColumn="0" w:lastRowLastColumn="0"/>
            </w:pPr>
            <w:ins w:id="21" w:author="Thomas Stockhammer" w:date="2020-11-09T15:44:00Z">
              <w:r>
                <w:t>WAVE-ToS01</w:t>
              </w:r>
            </w:ins>
            <w:del w:id="22" w:author="Thomas Stockhammer" w:date="2020-11-09T15:44:00Z">
              <w:r w:rsidR="0013749B" w:rsidDel="007955CE">
                <w:delText>&lt;add&gt;</w:delText>
              </w:r>
            </w:del>
          </w:p>
        </w:tc>
        <w:tc>
          <w:tcPr>
            <w:tcW w:w="935" w:type="pct"/>
          </w:tcPr>
          <w:p w14:paraId="5FA4CC4C" w14:textId="5DC3B614" w:rsidR="0013749B" w:rsidRDefault="0013749B" w:rsidP="00FE083A">
            <w:pPr>
              <w:cnfStyle w:val="000000000000" w:firstRow="0" w:lastRow="0" w:firstColumn="0" w:lastColumn="0" w:oddVBand="0" w:evenVBand="0" w:oddHBand="0" w:evenHBand="0" w:firstRowFirstColumn="0" w:firstRowLastColumn="0" w:lastRowFirstColumn="0" w:lastRowLastColumn="0"/>
            </w:pPr>
            <w:r>
              <w:t>Annex C.</w:t>
            </w:r>
            <w:ins w:id="23" w:author="Thomas Stockhammer" w:date="2020-11-09T15:44:00Z">
              <w:r w:rsidR="007955CE">
                <w:rPr>
                  <w:highlight w:val="yellow"/>
                </w:rPr>
                <w:t>3.2.2</w:t>
              </w:r>
            </w:ins>
            <w:del w:id="24" w:author="Thomas Stockhammer" w:date="2020-11-09T15:44:00Z">
              <w:r w:rsidRPr="0013749B" w:rsidDel="007955CE">
                <w:rPr>
                  <w:highlight w:val="yellow"/>
                </w:rPr>
                <w:delText>X</w:delText>
              </w:r>
            </w:del>
          </w:p>
        </w:tc>
        <w:tc>
          <w:tcPr>
            <w:tcW w:w="2152" w:type="pct"/>
          </w:tcPr>
          <w:p w14:paraId="503E59F9" w14:textId="79329377" w:rsidR="0013749B" w:rsidRDefault="0013749B" w:rsidP="00FE083A">
            <w:pPr>
              <w:cnfStyle w:val="000000000000" w:firstRow="0" w:lastRow="0" w:firstColumn="0" w:lastColumn="0" w:oddVBand="0" w:evenVBand="0" w:oddHBand="0" w:evenHBand="0" w:firstRowFirstColumn="0" w:firstRowLastColumn="0" w:lastRowFirstColumn="0" w:lastRowLastColumn="0"/>
            </w:pPr>
            <w:del w:id="25" w:author="Thomas Stockhammer" w:date="2020-11-09T15:44:00Z">
              <w:r w:rsidDel="0043712B">
                <w:delText>&lt;add&gt;</w:delText>
              </w:r>
            </w:del>
            <w:ins w:id="26" w:author="Thomas Stockhammer" w:date="2020-11-09T15:44:00Z">
              <w:r w:rsidR="0043712B">
                <w:t>Good long test sequence</w:t>
              </w:r>
            </w:ins>
            <w:ins w:id="27" w:author="Thomas Stockhammer" w:date="2020-11-09T15:46:00Z">
              <w:r w:rsidR="00E83631">
                <w:t xml:space="preserve"> and full resolution of 1080p.</w:t>
              </w:r>
            </w:ins>
          </w:p>
        </w:tc>
      </w:tr>
      <w:tr w:rsidR="00B345C2" w14:paraId="635871FD" w14:textId="77777777" w:rsidTr="00FF73E6">
        <w:tc>
          <w:tcPr>
            <w:cnfStyle w:val="001000000000" w:firstRow="0" w:lastRow="0" w:firstColumn="1" w:lastColumn="0" w:oddVBand="0" w:evenVBand="0" w:oddHBand="0" w:evenHBand="0" w:firstRowFirstColumn="0" w:firstRowLastColumn="0" w:lastRowFirstColumn="0" w:lastRowLastColumn="0"/>
            <w:tcW w:w="652" w:type="pct"/>
          </w:tcPr>
          <w:p w14:paraId="5E8C9466" w14:textId="78E6294F" w:rsidR="0043712B" w:rsidRDefault="0043712B" w:rsidP="0043712B">
            <w:ins w:id="28" w:author="Thomas Stockhammer" w:date="2020-11-09T15:45:00Z">
              <w:r>
                <w:t>S1-R</w:t>
              </w:r>
              <w:r>
                <w:t>2</w:t>
              </w:r>
            </w:ins>
          </w:p>
        </w:tc>
        <w:tc>
          <w:tcPr>
            <w:tcW w:w="1261" w:type="pct"/>
          </w:tcPr>
          <w:p w14:paraId="52260444" w14:textId="44E199DA" w:rsidR="0043712B" w:rsidRDefault="0043712B" w:rsidP="0043712B">
            <w:pPr>
              <w:cnfStyle w:val="000000000000" w:firstRow="0" w:lastRow="0" w:firstColumn="0" w:lastColumn="0" w:oddVBand="0" w:evenVBand="0" w:oddHBand="0" w:evenHBand="0" w:firstRowFirstColumn="0" w:firstRowLastColumn="0" w:lastRowFirstColumn="0" w:lastRowLastColumn="0"/>
            </w:pPr>
            <w:ins w:id="29" w:author="Thomas Stockhammer" w:date="2020-11-09T15:45:00Z">
              <w:r>
                <w:t>WAVE-ToS0</w:t>
              </w:r>
              <w:r>
                <w:t>2</w:t>
              </w:r>
            </w:ins>
          </w:p>
        </w:tc>
        <w:tc>
          <w:tcPr>
            <w:tcW w:w="935" w:type="pct"/>
          </w:tcPr>
          <w:p w14:paraId="177E952C" w14:textId="021CAFD4" w:rsidR="0043712B" w:rsidRDefault="0043712B" w:rsidP="0043712B">
            <w:pPr>
              <w:cnfStyle w:val="000000000000" w:firstRow="0" w:lastRow="0" w:firstColumn="0" w:lastColumn="0" w:oddVBand="0" w:evenVBand="0" w:oddHBand="0" w:evenHBand="0" w:firstRowFirstColumn="0" w:firstRowLastColumn="0" w:lastRowFirstColumn="0" w:lastRowLastColumn="0"/>
            </w:pPr>
            <w:ins w:id="30" w:author="Thomas Stockhammer" w:date="2020-11-09T15:45:00Z">
              <w:r>
                <w:t>Annex C.</w:t>
              </w:r>
              <w:r>
                <w:rPr>
                  <w:highlight w:val="yellow"/>
                </w:rPr>
                <w:t>3.2.2</w:t>
              </w:r>
            </w:ins>
          </w:p>
        </w:tc>
        <w:tc>
          <w:tcPr>
            <w:tcW w:w="2152" w:type="pct"/>
          </w:tcPr>
          <w:p w14:paraId="6E2D851C" w14:textId="369A49FA" w:rsidR="0043712B" w:rsidRDefault="00E83631" w:rsidP="0043712B">
            <w:pPr>
              <w:cnfStyle w:val="000000000000" w:firstRow="0" w:lastRow="0" w:firstColumn="0" w:lastColumn="0" w:oddVBand="0" w:evenVBand="0" w:oddHBand="0" w:evenHBand="0" w:firstRowFirstColumn="0" w:firstRowLastColumn="0" w:lastRowFirstColumn="0" w:lastRowLastColumn="0"/>
            </w:pPr>
            <w:ins w:id="31" w:author="Thomas Stockhammer" w:date="2020-11-09T15:46:00Z">
              <w:r>
                <w:t xml:space="preserve">Good long test sequence </w:t>
              </w:r>
              <w:r>
                <w:t>at subsampled</w:t>
              </w:r>
              <w:r>
                <w:t xml:space="preserve"> resolution of </w:t>
              </w:r>
              <w:r>
                <w:t>900</w:t>
              </w:r>
              <w:r>
                <w:t>p.</w:t>
              </w:r>
            </w:ins>
          </w:p>
        </w:tc>
      </w:tr>
      <w:tr w:rsidR="00B345C2" w14:paraId="6BFC49F4" w14:textId="77777777" w:rsidTr="00FF73E6">
        <w:tc>
          <w:tcPr>
            <w:cnfStyle w:val="001000000000" w:firstRow="0" w:lastRow="0" w:firstColumn="1" w:lastColumn="0" w:oddVBand="0" w:evenVBand="0" w:oddHBand="0" w:evenHBand="0" w:firstRowFirstColumn="0" w:firstRowLastColumn="0" w:lastRowFirstColumn="0" w:lastRowLastColumn="0"/>
            <w:tcW w:w="652" w:type="pct"/>
          </w:tcPr>
          <w:p w14:paraId="5319E9A0" w14:textId="4CCC0A01" w:rsidR="0043712B" w:rsidRDefault="0043712B" w:rsidP="0043712B">
            <w:ins w:id="32" w:author="Thomas Stockhammer" w:date="2020-11-09T15:45:00Z">
              <w:r>
                <w:t>S1-R</w:t>
              </w:r>
              <w:r>
                <w:t>3</w:t>
              </w:r>
            </w:ins>
          </w:p>
        </w:tc>
        <w:tc>
          <w:tcPr>
            <w:tcW w:w="1261" w:type="pct"/>
          </w:tcPr>
          <w:p w14:paraId="24247C7D" w14:textId="073A93A2" w:rsidR="0043712B" w:rsidRDefault="0043712B" w:rsidP="0043712B">
            <w:pPr>
              <w:cnfStyle w:val="000000000000" w:firstRow="0" w:lastRow="0" w:firstColumn="0" w:lastColumn="0" w:oddVBand="0" w:evenVBand="0" w:oddHBand="0" w:evenHBand="0" w:firstRowFirstColumn="0" w:firstRowLastColumn="0" w:lastRowFirstColumn="0" w:lastRowLastColumn="0"/>
            </w:pPr>
            <w:ins w:id="33" w:author="Thomas Stockhammer" w:date="2020-11-09T15:45:00Z">
              <w:r>
                <w:t>WAVE-ToS0</w:t>
              </w:r>
              <w:r>
                <w:t>3</w:t>
              </w:r>
            </w:ins>
          </w:p>
        </w:tc>
        <w:tc>
          <w:tcPr>
            <w:tcW w:w="935" w:type="pct"/>
          </w:tcPr>
          <w:p w14:paraId="26C88753" w14:textId="1A3B9464" w:rsidR="0043712B" w:rsidRDefault="0043712B" w:rsidP="0043712B">
            <w:pPr>
              <w:cnfStyle w:val="000000000000" w:firstRow="0" w:lastRow="0" w:firstColumn="0" w:lastColumn="0" w:oddVBand="0" w:evenVBand="0" w:oddHBand="0" w:evenHBand="0" w:firstRowFirstColumn="0" w:firstRowLastColumn="0" w:lastRowFirstColumn="0" w:lastRowLastColumn="0"/>
            </w:pPr>
            <w:ins w:id="34" w:author="Thomas Stockhammer" w:date="2020-11-09T15:45:00Z">
              <w:r>
                <w:t>Annex C.</w:t>
              </w:r>
              <w:r>
                <w:rPr>
                  <w:highlight w:val="yellow"/>
                </w:rPr>
                <w:t>3.2.2</w:t>
              </w:r>
            </w:ins>
          </w:p>
        </w:tc>
        <w:tc>
          <w:tcPr>
            <w:tcW w:w="2152" w:type="pct"/>
          </w:tcPr>
          <w:p w14:paraId="75FC52AA" w14:textId="5BA7857B" w:rsidR="0043712B" w:rsidRDefault="00E83631" w:rsidP="0043712B">
            <w:pPr>
              <w:cnfStyle w:val="000000000000" w:firstRow="0" w:lastRow="0" w:firstColumn="0" w:lastColumn="0" w:oddVBand="0" w:evenVBand="0" w:oddHBand="0" w:evenHBand="0" w:firstRowFirstColumn="0" w:firstRowLastColumn="0" w:lastRowFirstColumn="0" w:lastRowLastColumn="0"/>
            </w:pPr>
            <w:ins w:id="35" w:author="Thomas Stockhammer" w:date="2020-11-09T15:46:00Z">
              <w:r>
                <w:t xml:space="preserve">Good long test sequence at subsampled resolution of </w:t>
              </w:r>
              <w:r>
                <w:t>72</w:t>
              </w:r>
              <w:r>
                <w:t>0p.</w:t>
              </w:r>
            </w:ins>
          </w:p>
        </w:tc>
      </w:tr>
      <w:tr w:rsidR="00B345C2" w14:paraId="68E597D5" w14:textId="77777777" w:rsidTr="00FF73E6">
        <w:tc>
          <w:tcPr>
            <w:cnfStyle w:val="001000000000" w:firstRow="0" w:lastRow="0" w:firstColumn="1" w:lastColumn="0" w:oddVBand="0" w:evenVBand="0" w:oddHBand="0" w:evenHBand="0" w:firstRowFirstColumn="0" w:firstRowLastColumn="0" w:lastRowFirstColumn="0" w:lastRowLastColumn="0"/>
            <w:tcW w:w="652" w:type="pct"/>
          </w:tcPr>
          <w:p w14:paraId="48ADFBC5" w14:textId="4DDF4D04" w:rsidR="0043712B" w:rsidRDefault="00E83631" w:rsidP="0043712B">
            <w:ins w:id="36" w:author="Thomas Stockhammer" w:date="2020-11-09T15:45:00Z">
              <w:r>
                <w:t>S1-R4</w:t>
              </w:r>
            </w:ins>
          </w:p>
        </w:tc>
        <w:tc>
          <w:tcPr>
            <w:tcW w:w="1261" w:type="pct"/>
          </w:tcPr>
          <w:p w14:paraId="55A07E38" w14:textId="3EFCBF36" w:rsidR="0043712B" w:rsidRDefault="00E83631" w:rsidP="0043712B">
            <w:pPr>
              <w:cnfStyle w:val="000000000000" w:firstRow="0" w:lastRow="0" w:firstColumn="0" w:lastColumn="0" w:oddVBand="0" w:evenVBand="0" w:oddHBand="0" w:evenHBand="0" w:firstRowFirstColumn="0" w:firstRowLastColumn="0" w:lastRowFirstColumn="0" w:lastRowLastColumn="0"/>
            </w:pPr>
            <w:ins w:id="37" w:author="Thomas Stockhammer" w:date="2020-11-09T15:45:00Z">
              <w:r>
                <w:t>WAVE-CRO01</w:t>
              </w:r>
            </w:ins>
          </w:p>
        </w:tc>
        <w:tc>
          <w:tcPr>
            <w:tcW w:w="935" w:type="pct"/>
          </w:tcPr>
          <w:p w14:paraId="09171964" w14:textId="75AE81E6" w:rsidR="0043712B" w:rsidRDefault="00E83631" w:rsidP="0043712B">
            <w:pPr>
              <w:cnfStyle w:val="000000000000" w:firstRow="0" w:lastRow="0" w:firstColumn="0" w:lastColumn="0" w:oddVBand="0" w:evenVBand="0" w:oddHBand="0" w:evenHBand="0" w:firstRowFirstColumn="0" w:firstRowLastColumn="0" w:lastRowFirstColumn="0" w:lastRowLastColumn="0"/>
            </w:pPr>
            <w:ins w:id="38" w:author="Thomas Stockhammer" w:date="2020-11-09T15:45:00Z">
              <w:r>
                <w:t>Annex C.</w:t>
              </w:r>
              <w:r>
                <w:rPr>
                  <w:highlight w:val="yellow"/>
                </w:rPr>
                <w:t>3.</w:t>
              </w:r>
              <w:r>
                <w:rPr>
                  <w:highlight w:val="yellow"/>
                </w:rPr>
                <w:t>3</w:t>
              </w:r>
              <w:r>
                <w:rPr>
                  <w:highlight w:val="yellow"/>
                </w:rPr>
                <w:t>.2</w:t>
              </w:r>
            </w:ins>
          </w:p>
        </w:tc>
        <w:tc>
          <w:tcPr>
            <w:tcW w:w="2152" w:type="pct"/>
          </w:tcPr>
          <w:p w14:paraId="5635CC25" w14:textId="589405EB" w:rsidR="0043712B" w:rsidRDefault="00E83631" w:rsidP="0043712B">
            <w:pPr>
              <w:cnfStyle w:val="000000000000" w:firstRow="0" w:lastRow="0" w:firstColumn="0" w:lastColumn="0" w:oddVBand="0" w:evenVBand="0" w:oddHBand="0" w:evenHBand="0" w:firstRowFirstColumn="0" w:firstRowLastColumn="0" w:lastRowFirstColumn="0" w:lastRowLastColumn="0"/>
            </w:pPr>
            <w:ins w:id="39" w:author="Thomas Stockhammer" w:date="2020-11-09T15:45:00Z">
              <w:r>
                <w:t>Good HDR Test sequence</w:t>
              </w:r>
            </w:ins>
            <w:ins w:id="40" w:author="Thomas Stockhammer" w:date="2020-11-09T15:47:00Z">
              <w:r>
                <w:t xml:space="preserve"> at </w:t>
              </w:r>
              <w:r>
                <w:t>full resolution of 1080p</w:t>
              </w:r>
              <w:r w:rsidR="00B345C2">
                <w:t>.</w:t>
              </w:r>
            </w:ins>
          </w:p>
        </w:tc>
      </w:tr>
      <w:tr w:rsidR="00B345C2" w14:paraId="79B15E99" w14:textId="77777777" w:rsidTr="00FF73E6">
        <w:trPr>
          <w:ins w:id="41" w:author="Thomas Stockhammer" w:date="2020-11-09T15:46:00Z"/>
        </w:trPr>
        <w:tc>
          <w:tcPr>
            <w:cnfStyle w:val="001000000000" w:firstRow="0" w:lastRow="0" w:firstColumn="1" w:lastColumn="0" w:oddVBand="0" w:evenVBand="0" w:oddHBand="0" w:evenHBand="0" w:firstRowFirstColumn="0" w:firstRowLastColumn="0" w:lastRowFirstColumn="0" w:lastRowLastColumn="0"/>
            <w:tcW w:w="652" w:type="pct"/>
          </w:tcPr>
          <w:p w14:paraId="537C908C" w14:textId="77777777" w:rsidR="00E83631" w:rsidRDefault="00E83631" w:rsidP="00FE083A">
            <w:pPr>
              <w:rPr>
                <w:ins w:id="42" w:author="Thomas Stockhammer" w:date="2020-11-09T15:46:00Z"/>
              </w:rPr>
            </w:pPr>
            <w:ins w:id="43" w:author="Thomas Stockhammer" w:date="2020-11-09T15:46:00Z">
              <w:r>
                <w:t>S1-R4</w:t>
              </w:r>
            </w:ins>
          </w:p>
        </w:tc>
        <w:tc>
          <w:tcPr>
            <w:tcW w:w="1261" w:type="pct"/>
          </w:tcPr>
          <w:p w14:paraId="6CC2200D" w14:textId="2C78487B" w:rsidR="00E83631" w:rsidRDefault="00E83631" w:rsidP="00FE083A">
            <w:pPr>
              <w:cnfStyle w:val="000000000000" w:firstRow="0" w:lastRow="0" w:firstColumn="0" w:lastColumn="0" w:oddVBand="0" w:evenVBand="0" w:oddHBand="0" w:evenHBand="0" w:firstRowFirstColumn="0" w:firstRowLastColumn="0" w:lastRowFirstColumn="0" w:lastRowLastColumn="0"/>
              <w:rPr>
                <w:ins w:id="44" w:author="Thomas Stockhammer" w:date="2020-11-09T15:46:00Z"/>
              </w:rPr>
            </w:pPr>
            <w:ins w:id="45" w:author="Thomas Stockhammer" w:date="2020-11-09T15:46:00Z">
              <w:r>
                <w:t>WAVE-CRO0</w:t>
              </w:r>
              <w:r>
                <w:t>2</w:t>
              </w:r>
            </w:ins>
          </w:p>
        </w:tc>
        <w:tc>
          <w:tcPr>
            <w:tcW w:w="935" w:type="pct"/>
          </w:tcPr>
          <w:p w14:paraId="6E5480B7" w14:textId="77777777" w:rsidR="00E83631" w:rsidRDefault="00E83631" w:rsidP="00FE083A">
            <w:pPr>
              <w:cnfStyle w:val="000000000000" w:firstRow="0" w:lastRow="0" w:firstColumn="0" w:lastColumn="0" w:oddVBand="0" w:evenVBand="0" w:oddHBand="0" w:evenHBand="0" w:firstRowFirstColumn="0" w:firstRowLastColumn="0" w:lastRowFirstColumn="0" w:lastRowLastColumn="0"/>
              <w:rPr>
                <w:ins w:id="46" w:author="Thomas Stockhammer" w:date="2020-11-09T15:46:00Z"/>
              </w:rPr>
            </w:pPr>
            <w:ins w:id="47" w:author="Thomas Stockhammer" w:date="2020-11-09T15:46:00Z">
              <w:r>
                <w:t>Annex C.</w:t>
              </w:r>
              <w:r>
                <w:rPr>
                  <w:highlight w:val="yellow"/>
                </w:rPr>
                <w:t>3.3.2</w:t>
              </w:r>
            </w:ins>
          </w:p>
        </w:tc>
        <w:tc>
          <w:tcPr>
            <w:tcW w:w="2152" w:type="pct"/>
          </w:tcPr>
          <w:p w14:paraId="3ADADF32" w14:textId="7120455C" w:rsidR="00E83631" w:rsidRDefault="00E83631" w:rsidP="00FE083A">
            <w:pPr>
              <w:cnfStyle w:val="000000000000" w:firstRow="0" w:lastRow="0" w:firstColumn="0" w:lastColumn="0" w:oddVBand="0" w:evenVBand="0" w:oddHBand="0" w:evenHBand="0" w:firstRowFirstColumn="0" w:firstRowLastColumn="0" w:lastRowFirstColumn="0" w:lastRowLastColumn="0"/>
              <w:rPr>
                <w:ins w:id="48" w:author="Thomas Stockhammer" w:date="2020-11-09T15:46:00Z"/>
              </w:rPr>
            </w:pPr>
            <w:ins w:id="49" w:author="Thomas Stockhammer" w:date="2020-11-09T15:46:00Z">
              <w:r>
                <w:t>Good HDR Test sequence</w:t>
              </w:r>
            </w:ins>
            <w:ins w:id="50" w:author="Thomas Stockhammer" w:date="2020-11-09T15:47:00Z">
              <w:r w:rsidR="00B345C2">
                <w:t xml:space="preserve"> </w:t>
              </w:r>
              <w:r w:rsidR="00B345C2">
                <w:t>at subsampled resolution of 900p</w:t>
              </w:r>
              <w:r w:rsidR="00B345C2">
                <w:t>.</w:t>
              </w:r>
            </w:ins>
          </w:p>
        </w:tc>
      </w:tr>
      <w:tr w:rsidR="00B345C2" w14:paraId="7AD51CEB" w14:textId="77777777" w:rsidTr="00FF73E6">
        <w:trPr>
          <w:ins w:id="51" w:author="Thomas Stockhammer" w:date="2020-11-09T15:46:00Z"/>
        </w:trPr>
        <w:tc>
          <w:tcPr>
            <w:cnfStyle w:val="001000000000" w:firstRow="0" w:lastRow="0" w:firstColumn="1" w:lastColumn="0" w:oddVBand="0" w:evenVBand="0" w:oddHBand="0" w:evenHBand="0" w:firstRowFirstColumn="0" w:firstRowLastColumn="0" w:lastRowFirstColumn="0" w:lastRowLastColumn="0"/>
            <w:tcW w:w="652" w:type="pct"/>
          </w:tcPr>
          <w:p w14:paraId="248700D4" w14:textId="77777777" w:rsidR="00E83631" w:rsidRDefault="00E83631" w:rsidP="00FE083A">
            <w:pPr>
              <w:rPr>
                <w:ins w:id="52" w:author="Thomas Stockhammer" w:date="2020-11-09T15:46:00Z"/>
              </w:rPr>
            </w:pPr>
            <w:ins w:id="53" w:author="Thomas Stockhammer" w:date="2020-11-09T15:46:00Z">
              <w:r>
                <w:t>S1-R4</w:t>
              </w:r>
            </w:ins>
          </w:p>
        </w:tc>
        <w:tc>
          <w:tcPr>
            <w:tcW w:w="1261" w:type="pct"/>
          </w:tcPr>
          <w:p w14:paraId="6A37988F" w14:textId="081489E2" w:rsidR="00E83631" w:rsidRDefault="00E83631" w:rsidP="00FE083A">
            <w:pPr>
              <w:cnfStyle w:val="000000000000" w:firstRow="0" w:lastRow="0" w:firstColumn="0" w:lastColumn="0" w:oddVBand="0" w:evenVBand="0" w:oddHBand="0" w:evenHBand="0" w:firstRowFirstColumn="0" w:firstRowLastColumn="0" w:lastRowFirstColumn="0" w:lastRowLastColumn="0"/>
              <w:rPr>
                <w:ins w:id="54" w:author="Thomas Stockhammer" w:date="2020-11-09T15:46:00Z"/>
              </w:rPr>
            </w:pPr>
            <w:ins w:id="55" w:author="Thomas Stockhammer" w:date="2020-11-09T15:46:00Z">
              <w:r>
                <w:t>WAVE-CRO0</w:t>
              </w:r>
              <w:r>
                <w:t>3</w:t>
              </w:r>
            </w:ins>
          </w:p>
        </w:tc>
        <w:tc>
          <w:tcPr>
            <w:tcW w:w="935" w:type="pct"/>
          </w:tcPr>
          <w:p w14:paraId="71E49417" w14:textId="77777777" w:rsidR="00E83631" w:rsidRDefault="00E83631" w:rsidP="00FE083A">
            <w:pPr>
              <w:cnfStyle w:val="000000000000" w:firstRow="0" w:lastRow="0" w:firstColumn="0" w:lastColumn="0" w:oddVBand="0" w:evenVBand="0" w:oddHBand="0" w:evenHBand="0" w:firstRowFirstColumn="0" w:firstRowLastColumn="0" w:lastRowFirstColumn="0" w:lastRowLastColumn="0"/>
              <w:rPr>
                <w:ins w:id="56" w:author="Thomas Stockhammer" w:date="2020-11-09T15:46:00Z"/>
              </w:rPr>
            </w:pPr>
            <w:ins w:id="57" w:author="Thomas Stockhammer" w:date="2020-11-09T15:46:00Z">
              <w:r>
                <w:t>Annex C.</w:t>
              </w:r>
              <w:r>
                <w:rPr>
                  <w:highlight w:val="yellow"/>
                </w:rPr>
                <w:t>3.3.2</w:t>
              </w:r>
            </w:ins>
          </w:p>
        </w:tc>
        <w:tc>
          <w:tcPr>
            <w:tcW w:w="2152" w:type="pct"/>
          </w:tcPr>
          <w:p w14:paraId="69123701" w14:textId="44886E30" w:rsidR="00E83631" w:rsidRDefault="00E83631" w:rsidP="00FE083A">
            <w:pPr>
              <w:cnfStyle w:val="000000000000" w:firstRow="0" w:lastRow="0" w:firstColumn="0" w:lastColumn="0" w:oddVBand="0" w:evenVBand="0" w:oddHBand="0" w:evenHBand="0" w:firstRowFirstColumn="0" w:firstRowLastColumn="0" w:lastRowFirstColumn="0" w:lastRowLastColumn="0"/>
              <w:rPr>
                <w:ins w:id="58" w:author="Thomas Stockhammer" w:date="2020-11-09T15:46:00Z"/>
              </w:rPr>
            </w:pPr>
            <w:ins w:id="59" w:author="Thomas Stockhammer" w:date="2020-11-09T15:46:00Z">
              <w:r>
                <w:t>Good HDR Test sequence</w:t>
              </w:r>
            </w:ins>
            <w:ins w:id="60" w:author="Thomas Stockhammer" w:date="2020-11-09T15:47:00Z">
              <w:r w:rsidR="00B345C2">
                <w:t xml:space="preserve"> </w:t>
              </w:r>
              <w:r w:rsidR="00B345C2">
                <w:t xml:space="preserve">at subsampled resolution of </w:t>
              </w:r>
              <w:r w:rsidR="00B345C2">
                <w:t>720p.</w:t>
              </w:r>
            </w:ins>
          </w:p>
        </w:tc>
      </w:tr>
      <w:bookmarkEnd w:id="20"/>
    </w:tbl>
    <w:p w14:paraId="4AFEB1E7" w14:textId="77777777" w:rsidR="0013749B" w:rsidRDefault="0013749B" w:rsidP="0013749B"/>
    <w:p w14:paraId="251516D8" w14:textId="50B80ACC" w:rsidR="0013749B" w:rsidRDefault="0013749B" w:rsidP="0013749B">
      <w:pPr>
        <w:pStyle w:val="Heading3"/>
      </w:pPr>
      <w:bookmarkStart w:id="61" w:name="_Toc41600583"/>
      <w:bookmarkStart w:id="62" w:name="_Toc55812990"/>
      <w:r>
        <w:t>6</w:t>
      </w:r>
      <w:r w:rsidRPr="004D3578">
        <w:t>.2</w:t>
      </w:r>
      <w:r>
        <w:t>.8</w:t>
      </w:r>
      <w:r>
        <w:tab/>
      </w:r>
      <w:bookmarkEnd w:id="61"/>
      <w:bookmarkEnd w:id="62"/>
      <w:r>
        <w:t>Anchor Generation Details</w:t>
      </w:r>
    </w:p>
    <w:p w14:paraId="351A320A" w14:textId="77777777" w:rsidR="0013749B" w:rsidRDefault="0013749B" w:rsidP="0013749B">
      <w:pPr>
        <w:pStyle w:val="Heading4"/>
      </w:pPr>
      <w:bookmarkStart w:id="63" w:name="_Toc41600584"/>
      <w:bookmarkStart w:id="64" w:name="_Toc55812991"/>
      <w:r>
        <w:t>6</w:t>
      </w:r>
      <w:r w:rsidRPr="004D3578">
        <w:t>.2</w:t>
      </w:r>
      <w:r>
        <w:t>.8.1</w:t>
      </w:r>
      <w:r>
        <w:tab/>
        <w:t>Overview</w:t>
      </w:r>
      <w:bookmarkEnd w:id="63"/>
      <w:bookmarkEnd w:id="64"/>
    </w:p>
    <w:p w14:paraId="48FE6DBE" w14:textId="77777777" w:rsidR="0013749B" w:rsidRPr="0072040D" w:rsidRDefault="0013749B" w:rsidP="0013749B">
      <w:r>
        <w:t>This clause provides details on how to generate the anchors for the Full HD Scenario.</w:t>
      </w:r>
    </w:p>
    <w:p w14:paraId="206F5A7A" w14:textId="2A7AA0A2" w:rsidR="0013749B" w:rsidRDefault="0013749B" w:rsidP="0013749B">
      <w:pPr>
        <w:pStyle w:val="Heading4"/>
      </w:pPr>
      <w:bookmarkStart w:id="65" w:name="_Toc41600585"/>
      <w:bookmarkStart w:id="66" w:name="_Toc55812992"/>
      <w:r>
        <w:t>6</w:t>
      </w:r>
      <w:r w:rsidRPr="004D3578">
        <w:t>.2</w:t>
      </w:r>
      <w:r>
        <w:t>.8.2</w:t>
      </w:r>
      <w:r>
        <w:tab/>
      </w:r>
      <w:bookmarkEnd w:id="65"/>
      <w:bookmarkEnd w:id="66"/>
      <w:r>
        <w:t>H.264/AVC Anchors</w:t>
      </w:r>
      <w:bookmarkStart w:id="67" w:name="_Toc41600586"/>
      <w:bookmarkStart w:id="68" w:name="_Toc55812993"/>
    </w:p>
    <w:p w14:paraId="6AEEBD27" w14:textId="77777777" w:rsidR="0013749B" w:rsidRDefault="0013749B" w:rsidP="0013749B">
      <w:pPr>
        <w:pStyle w:val="Heading5"/>
      </w:pPr>
      <w:r>
        <w:t>6.2.8.2.1</w:t>
      </w:r>
      <w:r>
        <w:tab/>
        <w:t>Overview</w:t>
      </w:r>
    </w:p>
    <w:p w14:paraId="63DB8244" w14:textId="77777777" w:rsidR="0013749B" w:rsidRDefault="0013749B" w:rsidP="0013749B">
      <w:r>
        <w:t>Table 6.2.8.2.1-1 provides an overview of the H.264/AVC anchor tuples. Keys are identified to refer to the anchors in the context of the scenario.</w:t>
      </w:r>
    </w:p>
    <w:p w14:paraId="772169B4" w14:textId="77777777" w:rsidR="0013749B" w:rsidRDefault="0013749B" w:rsidP="0013749B">
      <w:pPr>
        <w:pStyle w:val="Caption"/>
        <w:keepNext/>
        <w:jc w:val="center"/>
      </w:pPr>
      <w:r>
        <w:t>Table 6.2.8.2.1-1 Anchor Tuple generation with H.264/AVC for Full HD Scenario</w:t>
      </w:r>
    </w:p>
    <w:tbl>
      <w:tblPr>
        <w:tblStyle w:val="TableauGrille5Fonc1"/>
        <w:tblW w:w="5000" w:type="pct"/>
        <w:tblInd w:w="0" w:type="dxa"/>
        <w:tblLayout w:type="fixed"/>
        <w:tblLook w:val="04A0" w:firstRow="1" w:lastRow="0" w:firstColumn="1" w:lastColumn="0" w:noHBand="0" w:noVBand="1"/>
        <w:tblPrChange w:id="69" w:author="Thomas Stockhammer" w:date="2020-11-09T15:53:00Z">
          <w:tblPr>
            <w:tblStyle w:val="TableauGrille5Fonc1"/>
            <w:tblW w:w="5000" w:type="pct"/>
            <w:tblInd w:w="0" w:type="dxa"/>
            <w:tblLayout w:type="fixed"/>
            <w:tblLook w:val="04A0" w:firstRow="1" w:lastRow="0" w:firstColumn="1" w:lastColumn="0" w:noHBand="0" w:noVBand="1"/>
          </w:tblPr>
        </w:tblPrChange>
      </w:tblPr>
      <w:tblGrid>
        <w:gridCol w:w="1165"/>
        <w:gridCol w:w="992"/>
        <w:gridCol w:w="1078"/>
        <w:gridCol w:w="2159"/>
        <w:gridCol w:w="1710"/>
        <w:gridCol w:w="2525"/>
        <w:tblGridChange w:id="70">
          <w:tblGrid>
            <w:gridCol w:w="1166"/>
            <w:gridCol w:w="990"/>
            <w:gridCol w:w="1325"/>
            <w:gridCol w:w="2095"/>
            <w:gridCol w:w="2297"/>
            <w:gridCol w:w="1756"/>
          </w:tblGrid>
        </w:tblGridChange>
      </w:tblGrid>
      <w:tr w:rsidR="00DD7C8F" w14:paraId="7215E1E2" w14:textId="77777777" w:rsidTr="00DD7C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5" w:type="pct"/>
            <w:tcPrChange w:id="71" w:author="Thomas Stockhammer" w:date="2020-11-09T15:53:00Z">
              <w:tcPr>
                <w:tcW w:w="605" w:type="pct"/>
              </w:tcPr>
            </w:tcPrChange>
          </w:tcPr>
          <w:p w14:paraId="57E11A05" w14:textId="77777777" w:rsidR="0013749B" w:rsidRDefault="0013749B" w:rsidP="00FE083A">
            <w:pPr>
              <w:cnfStyle w:val="101000000000" w:firstRow="1" w:lastRow="0" w:firstColumn="1" w:lastColumn="0" w:oddVBand="0" w:evenVBand="0" w:oddHBand="0" w:evenHBand="0" w:firstRowFirstColumn="0" w:firstRowLastColumn="0" w:lastRowFirstColumn="0" w:lastRowLastColumn="0"/>
            </w:pPr>
            <w:r>
              <w:t>Key</w:t>
            </w:r>
          </w:p>
        </w:tc>
        <w:tc>
          <w:tcPr>
            <w:tcW w:w="515" w:type="pct"/>
            <w:tcPrChange w:id="72" w:author="Thomas Stockhammer" w:date="2020-11-09T15:53:00Z">
              <w:tcPr>
                <w:tcW w:w="514" w:type="pct"/>
              </w:tcPr>
            </w:tcPrChange>
          </w:tcPr>
          <w:p w14:paraId="71B026ED"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Clause</w:t>
            </w:r>
          </w:p>
        </w:tc>
        <w:tc>
          <w:tcPr>
            <w:tcW w:w="560" w:type="pct"/>
            <w:tcPrChange w:id="73" w:author="Thomas Stockhammer" w:date="2020-11-09T15:53:00Z">
              <w:tcPr>
                <w:tcW w:w="688" w:type="pct"/>
              </w:tcPr>
            </w:tcPrChange>
          </w:tcPr>
          <w:p w14:paraId="0DD24EA2"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Reference Sequence</w:t>
            </w:r>
          </w:p>
        </w:tc>
        <w:tc>
          <w:tcPr>
            <w:tcW w:w="1121" w:type="pct"/>
            <w:tcPrChange w:id="74" w:author="Thomas Stockhammer" w:date="2020-11-09T15:53:00Z">
              <w:tcPr>
                <w:tcW w:w="1088" w:type="pct"/>
              </w:tcPr>
            </w:tcPrChange>
          </w:tcPr>
          <w:p w14:paraId="581F4C21"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Reference Encoder</w:t>
            </w:r>
          </w:p>
        </w:tc>
        <w:tc>
          <w:tcPr>
            <w:tcW w:w="888" w:type="pct"/>
            <w:tcPrChange w:id="75" w:author="Thomas Stockhammer" w:date="2020-11-09T15:53:00Z">
              <w:tcPr>
                <w:tcW w:w="1193" w:type="pct"/>
              </w:tcPr>
            </w:tcPrChange>
          </w:tcPr>
          <w:p w14:paraId="43B87F6E"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Configuration</w:t>
            </w:r>
          </w:p>
        </w:tc>
        <w:tc>
          <w:tcPr>
            <w:tcW w:w="1311" w:type="pct"/>
            <w:tcPrChange w:id="76" w:author="Thomas Stockhammer" w:date="2020-11-09T15:53:00Z">
              <w:tcPr>
                <w:tcW w:w="912" w:type="pct"/>
              </w:tcPr>
            </w:tcPrChange>
          </w:tcPr>
          <w:p w14:paraId="17FD78F4"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Variations</w:t>
            </w:r>
          </w:p>
        </w:tc>
      </w:tr>
      <w:tr w:rsidR="00DD7C8F" w14:paraId="1C0C2DBF" w14:textId="77777777" w:rsidTr="00DD7C8F">
        <w:tc>
          <w:tcPr>
            <w:cnfStyle w:val="001000000000" w:firstRow="0" w:lastRow="0" w:firstColumn="1" w:lastColumn="0" w:oddVBand="0" w:evenVBand="0" w:oddHBand="0" w:evenHBand="0" w:firstRowFirstColumn="0" w:firstRowLastColumn="0" w:lastRowFirstColumn="0" w:lastRowLastColumn="0"/>
            <w:tcW w:w="605" w:type="pct"/>
            <w:tcPrChange w:id="77" w:author="Thomas Stockhammer" w:date="2020-11-09T15:53:00Z">
              <w:tcPr>
                <w:tcW w:w="605" w:type="pct"/>
              </w:tcPr>
            </w:tcPrChange>
          </w:tcPr>
          <w:p w14:paraId="4C87929D" w14:textId="77777777" w:rsidR="0013749B" w:rsidRDefault="0013749B" w:rsidP="00FE083A">
            <w:r>
              <w:lastRenderedPageBreak/>
              <w:t>S1-A1-264</w:t>
            </w:r>
          </w:p>
        </w:tc>
        <w:tc>
          <w:tcPr>
            <w:tcW w:w="515" w:type="pct"/>
            <w:tcPrChange w:id="78" w:author="Thomas Stockhammer" w:date="2020-11-09T15:53:00Z">
              <w:tcPr>
                <w:tcW w:w="514" w:type="pct"/>
              </w:tcPr>
            </w:tcPrChange>
          </w:tcPr>
          <w:p w14:paraId="08106017"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r>
              <w:t>6.2.8.2.2</w:t>
            </w:r>
          </w:p>
        </w:tc>
        <w:tc>
          <w:tcPr>
            <w:tcW w:w="560" w:type="pct"/>
            <w:tcPrChange w:id="79" w:author="Thomas Stockhammer" w:date="2020-11-09T15:53:00Z">
              <w:tcPr>
                <w:tcW w:w="688" w:type="pct"/>
              </w:tcPr>
            </w:tcPrChange>
          </w:tcPr>
          <w:p w14:paraId="7742F7AB"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r>
              <w:t>S1-R1</w:t>
            </w:r>
          </w:p>
        </w:tc>
        <w:tc>
          <w:tcPr>
            <w:tcW w:w="1121" w:type="pct"/>
            <w:tcPrChange w:id="80" w:author="Thomas Stockhammer" w:date="2020-11-09T15:53:00Z">
              <w:tcPr>
                <w:tcW w:w="1088" w:type="pct"/>
              </w:tcPr>
            </w:tcPrChange>
          </w:tcPr>
          <w:p w14:paraId="5F24467E"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r>
              <w:t>JM19.0</w:t>
            </w:r>
          </w:p>
        </w:tc>
        <w:tc>
          <w:tcPr>
            <w:tcW w:w="888" w:type="pct"/>
            <w:tcPrChange w:id="81" w:author="Thomas Stockhammer" w:date="2020-11-09T15:53:00Z">
              <w:tcPr>
                <w:tcW w:w="1193" w:type="pct"/>
              </w:tcPr>
            </w:tcPrChange>
          </w:tcPr>
          <w:p w14:paraId="0DB134DB"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r>
              <w:t>JM-01</w:t>
            </w:r>
          </w:p>
        </w:tc>
        <w:tc>
          <w:tcPr>
            <w:tcW w:w="1311" w:type="pct"/>
            <w:tcPrChange w:id="82" w:author="Thomas Stockhammer" w:date="2020-11-09T15:53:00Z">
              <w:tcPr>
                <w:tcW w:w="912" w:type="pct"/>
              </w:tcPr>
            </w:tcPrChange>
          </w:tcPr>
          <w:p w14:paraId="62456A4E" w14:textId="2912B71F" w:rsidR="0013749B" w:rsidRDefault="0013749B" w:rsidP="00FE083A">
            <w:pPr>
              <w:cnfStyle w:val="000000000000" w:firstRow="0" w:lastRow="0" w:firstColumn="0" w:lastColumn="0" w:oddVBand="0" w:evenVBand="0" w:oddHBand="0" w:evenHBand="0" w:firstRowFirstColumn="0" w:firstRowLastColumn="0" w:lastRowFirstColumn="0" w:lastRowLastColumn="0"/>
            </w:pPr>
            <w:r>
              <w:t>QP</w:t>
            </w:r>
            <w:ins w:id="83" w:author="Thomas Stockhammer" w:date="2020-11-09T15:53:00Z">
              <w:r w:rsidR="00DD7C8F">
                <w:t xml:space="preserve"> = </w:t>
              </w:r>
              <w:r w:rsidR="00D37F5D">
                <w:t>[</w:t>
              </w:r>
              <w:r w:rsidR="00D37F5D">
                <w:t xml:space="preserve">17, </w:t>
              </w:r>
              <w:r w:rsidR="00D37F5D">
                <w:t>20, 23, 26, 29</w:t>
              </w:r>
              <w:r w:rsidR="00D37F5D">
                <w:t>, 32</w:t>
              </w:r>
              <w:r w:rsidR="00D37F5D">
                <w:t>]</w:t>
              </w:r>
            </w:ins>
          </w:p>
        </w:tc>
      </w:tr>
      <w:tr w:rsidR="00DD7C8F" w14:paraId="059DADA7" w14:textId="77777777" w:rsidTr="00DD7C8F">
        <w:tc>
          <w:tcPr>
            <w:cnfStyle w:val="001000000000" w:firstRow="0" w:lastRow="0" w:firstColumn="1" w:lastColumn="0" w:oddVBand="0" w:evenVBand="0" w:oddHBand="0" w:evenHBand="0" w:firstRowFirstColumn="0" w:firstRowLastColumn="0" w:lastRowFirstColumn="0" w:lastRowLastColumn="0"/>
            <w:tcW w:w="605" w:type="pct"/>
            <w:tcPrChange w:id="84" w:author="Thomas Stockhammer" w:date="2020-11-09T15:53:00Z">
              <w:tcPr>
                <w:tcW w:w="605" w:type="pct"/>
              </w:tcPr>
            </w:tcPrChange>
          </w:tcPr>
          <w:p w14:paraId="1A43B216" w14:textId="0F7181DA" w:rsidR="00A374A5" w:rsidRDefault="00A374A5" w:rsidP="00A374A5">
            <w:ins w:id="85" w:author="Thomas Stockhammer" w:date="2020-11-09T15:51:00Z">
              <w:r>
                <w:t>S1-A</w:t>
              </w:r>
              <w:r>
                <w:t>2</w:t>
              </w:r>
              <w:r>
                <w:t>-264</w:t>
              </w:r>
            </w:ins>
          </w:p>
        </w:tc>
        <w:tc>
          <w:tcPr>
            <w:tcW w:w="515" w:type="pct"/>
            <w:tcPrChange w:id="86" w:author="Thomas Stockhammer" w:date="2020-11-09T15:53:00Z">
              <w:tcPr>
                <w:tcW w:w="514" w:type="pct"/>
              </w:tcPr>
            </w:tcPrChange>
          </w:tcPr>
          <w:p w14:paraId="3213A439" w14:textId="36C6B3CE" w:rsidR="00A374A5" w:rsidRDefault="00A374A5" w:rsidP="00A374A5">
            <w:pPr>
              <w:cnfStyle w:val="000000000000" w:firstRow="0" w:lastRow="0" w:firstColumn="0" w:lastColumn="0" w:oddVBand="0" w:evenVBand="0" w:oddHBand="0" w:evenHBand="0" w:firstRowFirstColumn="0" w:firstRowLastColumn="0" w:lastRowFirstColumn="0" w:lastRowLastColumn="0"/>
            </w:pPr>
            <w:ins w:id="87" w:author="Thomas Stockhammer" w:date="2020-11-09T15:51:00Z">
              <w:r>
                <w:t>6.2.8.2.2</w:t>
              </w:r>
            </w:ins>
          </w:p>
        </w:tc>
        <w:tc>
          <w:tcPr>
            <w:tcW w:w="560" w:type="pct"/>
            <w:tcPrChange w:id="88" w:author="Thomas Stockhammer" w:date="2020-11-09T15:53:00Z">
              <w:tcPr>
                <w:tcW w:w="688" w:type="pct"/>
              </w:tcPr>
            </w:tcPrChange>
          </w:tcPr>
          <w:p w14:paraId="368FFB52" w14:textId="4D44932F" w:rsidR="00A374A5" w:rsidRDefault="00A374A5" w:rsidP="00A374A5">
            <w:pPr>
              <w:cnfStyle w:val="000000000000" w:firstRow="0" w:lastRow="0" w:firstColumn="0" w:lastColumn="0" w:oddVBand="0" w:evenVBand="0" w:oddHBand="0" w:evenHBand="0" w:firstRowFirstColumn="0" w:firstRowLastColumn="0" w:lastRowFirstColumn="0" w:lastRowLastColumn="0"/>
            </w:pPr>
            <w:ins w:id="89" w:author="Thomas Stockhammer" w:date="2020-11-09T15:51:00Z">
              <w:r>
                <w:t>S1-R</w:t>
              </w:r>
            </w:ins>
            <w:ins w:id="90" w:author="Thomas Stockhammer" w:date="2020-11-09T15:52:00Z">
              <w:r w:rsidR="00DD7C8F">
                <w:t>2</w:t>
              </w:r>
            </w:ins>
          </w:p>
        </w:tc>
        <w:tc>
          <w:tcPr>
            <w:tcW w:w="1121" w:type="pct"/>
            <w:tcPrChange w:id="91" w:author="Thomas Stockhammer" w:date="2020-11-09T15:53:00Z">
              <w:tcPr>
                <w:tcW w:w="1088" w:type="pct"/>
              </w:tcPr>
            </w:tcPrChange>
          </w:tcPr>
          <w:p w14:paraId="4CA93FBF" w14:textId="39231A47" w:rsidR="00A374A5" w:rsidRDefault="00A374A5" w:rsidP="00A374A5">
            <w:pPr>
              <w:cnfStyle w:val="000000000000" w:firstRow="0" w:lastRow="0" w:firstColumn="0" w:lastColumn="0" w:oddVBand="0" w:evenVBand="0" w:oddHBand="0" w:evenHBand="0" w:firstRowFirstColumn="0" w:firstRowLastColumn="0" w:lastRowFirstColumn="0" w:lastRowLastColumn="0"/>
            </w:pPr>
            <w:ins w:id="92" w:author="Thomas Stockhammer" w:date="2020-11-09T15:51:00Z">
              <w:r>
                <w:t>JM19.0</w:t>
              </w:r>
            </w:ins>
          </w:p>
        </w:tc>
        <w:tc>
          <w:tcPr>
            <w:tcW w:w="888" w:type="pct"/>
            <w:tcPrChange w:id="93" w:author="Thomas Stockhammer" w:date="2020-11-09T15:53:00Z">
              <w:tcPr>
                <w:tcW w:w="1193" w:type="pct"/>
              </w:tcPr>
            </w:tcPrChange>
          </w:tcPr>
          <w:p w14:paraId="13FF5CC1" w14:textId="3C759F43" w:rsidR="00A374A5" w:rsidRDefault="00A374A5" w:rsidP="00A374A5">
            <w:pPr>
              <w:cnfStyle w:val="000000000000" w:firstRow="0" w:lastRow="0" w:firstColumn="0" w:lastColumn="0" w:oddVBand="0" w:evenVBand="0" w:oddHBand="0" w:evenHBand="0" w:firstRowFirstColumn="0" w:firstRowLastColumn="0" w:lastRowFirstColumn="0" w:lastRowLastColumn="0"/>
            </w:pPr>
            <w:ins w:id="94" w:author="Thomas Stockhammer" w:date="2020-11-09T15:51:00Z">
              <w:r>
                <w:t>JM-0</w:t>
              </w:r>
            </w:ins>
            <w:ins w:id="95" w:author="Thomas Stockhammer" w:date="2020-11-09T15:52:00Z">
              <w:r w:rsidR="00DD7C8F">
                <w:t>2</w:t>
              </w:r>
            </w:ins>
          </w:p>
        </w:tc>
        <w:tc>
          <w:tcPr>
            <w:tcW w:w="1311" w:type="pct"/>
            <w:tcPrChange w:id="96" w:author="Thomas Stockhammer" w:date="2020-11-09T15:53:00Z">
              <w:tcPr>
                <w:tcW w:w="912" w:type="pct"/>
              </w:tcPr>
            </w:tcPrChange>
          </w:tcPr>
          <w:p w14:paraId="46960DD6" w14:textId="12FFE725" w:rsidR="00A374A5" w:rsidRDefault="00D37F5D" w:rsidP="00A374A5">
            <w:pPr>
              <w:cnfStyle w:val="000000000000" w:firstRow="0" w:lastRow="0" w:firstColumn="0" w:lastColumn="0" w:oddVBand="0" w:evenVBand="0" w:oddHBand="0" w:evenHBand="0" w:firstRowFirstColumn="0" w:firstRowLastColumn="0" w:lastRowFirstColumn="0" w:lastRowLastColumn="0"/>
            </w:pPr>
            <w:ins w:id="97" w:author="Thomas Stockhammer" w:date="2020-11-09T15:53:00Z">
              <w:r>
                <w:t>QP = [17, 20, 23, 26, 29, 32]</w:t>
              </w:r>
            </w:ins>
          </w:p>
        </w:tc>
      </w:tr>
      <w:tr w:rsidR="00DD7C8F" w14:paraId="1ADDB488" w14:textId="77777777" w:rsidTr="00DD7C8F">
        <w:tc>
          <w:tcPr>
            <w:cnfStyle w:val="001000000000" w:firstRow="0" w:lastRow="0" w:firstColumn="1" w:lastColumn="0" w:oddVBand="0" w:evenVBand="0" w:oddHBand="0" w:evenHBand="0" w:firstRowFirstColumn="0" w:firstRowLastColumn="0" w:lastRowFirstColumn="0" w:lastRowLastColumn="0"/>
            <w:tcW w:w="605" w:type="pct"/>
            <w:tcPrChange w:id="98" w:author="Thomas Stockhammer" w:date="2020-11-09T15:53:00Z">
              <w:tcPr>
                <w:tcW w:w="605" w:type="pct"/>
              </w:tcPr>
            </w:tcPrChange>
          </w:tcPr>
          <w:p w14:paraId="0D1B8A28" w14:textId="6571DECE" w:rsidR="00A374A5" w:rsidRDefault="00A374A5" w:rsidP="00A374A5">
            <w:ins w:id="99" w:author="Thomas Stockhammer" w:date="2020-11-09T15:51:00Z">
              <w:r>
                <w:t>S1-A</w:t>
              </w:r>
              <w:r>
                <w:t>3</w:t>
              </w:r>
              <w:r>
                <w:t>-264</w:t>
              </w:r>
            </w:ins>
          </w:p>
        </w:tc>
        <w:tc>
          <w:tcPr>
            <w:tcW w:w="515" w:type="pct"/>
            <w:tcPrChange w:id="100" w:author="Thomas Stockhammer" w:date="2020-11-09T15:53:00Z">
              <w:tcPr>
                <w:tcW w:w="514" w:type="pct"/>
              </w:tcPr>
            </w:tcPrChange>
          </w:tcPr>
          <w:p w14:paraId="748FD3A1" w14:textId="7B05B601" w:rsidR="00A374A5" w:rsidRDefault="00A374A5" w:rsidP="00A374A5">
            <w:pPr>
              <w:cnfStyle w:val="000000000000" w:firstRow="0" w:lastRow="0" w:firstColumn="0" w:lastColumn="0" w:oddVBand="0" w:evenVBand="0" w:oddHBand="0" w:evenHBand="0" w:firstRowFirstColumn="0" w:firstRowLastColumn="0" w:lastRowFirstColumn="0" w:lastRowLastColumn="0"/>
            </w:pPr>
            <w:ins w:id="101" w:author="Thomas Stockhammer" w:date="2020-11-09T15:51:00Z">
              <w:r>
                <w:t>6.2.8.2.2</w:t>
              </w:r>
            </w:ins>
          </w:p>
        </w:tc>
        <w:tc>
          <w:tcPr>
            <w:tcW w:w="560" w:type="pct"/>
            <w:tcPrChange w:id="102" w:author="Thomas Stockhammer" w:date="2020-11-09T15:53:00Z">
              <w:tcPr>
                <w:tcW w:w="688" w:type="pct"/>
              </w:tcPr>
            </w:tcPrChange>
          </w:tcPr>
          <w:p w14:paraId="4CB6C30B" w14:textId="3E22F8A5" w:rsidR="00A374A5" w:rsidRDefault="00A374A5" w:rsidP="00A374A5">
            <w:pPr>
              <w:cnfStyle w:val="000000000000" w:firstRow="0" w:lastRow="0" w:firstColumn="0" w:lastColumn="0" w:oddVBand="0" w:evenVBand="0" w:oddHBand="0" w:evenHBand="0" w:firstRowFirstColumn="0" w:firstRowLastColumn="0" w:lastRowFirstColumn="0" w:lastRowLastColumn="0"/>
            </w:pPr>
            <w:ins w:id="103" w:author="Thomas Stockhammer" w:date="2020-11-09T15:51:00Z">
              <w:r>
                <w:t>S1-R</w:t>
              </w:r>
            </w:ins>
            <w:ins w:id="104" w:author="Thomas Stockhammer" w:date="2020-11-09T15:52:00Z">
              <w:r w:rsidR="00DD7C8F">
                <w:t>3</w:t>
              </w:r>
            </w:ins>
          </w:p>
        </w:tc>
        <w:tc>
          <w:tcPr>
            <w:tcW w:w="1121" w:type="pct"/>
            <w:tcPrChange w:id="105" w:author="Thomas Stockhammer" w:date="2020-11-09T15:53:00Z">
              <w:tcPr>
                <w:tcW w:w="1088" w:type="pct"/>
              </w:tcPr>
            </w:tcPrChange>
          </w:tcPr>
          <w:p w14:paraId="1A656B12" w14:textId="7AB50870" w:rsidR="00A374A5" w:rsidRDefault="00A374A5" w:rsidP="00A374A5">
            <w:pPr>
              <w:cnfStyle w:val="000000000000" w:firstRow="0" w:lastRow="0" w:firstColumn="0" w:lastColumn="0" w:oddVBand="0" w:evenVBand="0" w:oddHBand="0" w:evenHBand="0" w:firstRowFirstColumn="0" w:firstRowLastColumn="0" w:lastRowFirstColumn="0" w:lastRowLastColumn="0"/>
            </w:pPr>
            <w:ins w:id="106" w:author="Thomas Stockhammer" w:date="2020-11-09T15:51:00Z">
              <w:r>
                <w:t>JM19.0</w:t>
              </w:r>
            </w:ins>
          </w:p>
        </w:tc>
        <w:tc>
          <w:tcPr>
            <w:tcW w:w="888" w:type="pct"/>
            <w:tcPrChange w:id="107" w:author="Thomas Stockhammer" w:date="2020-11-09T15:53:00Z">
              <w:tcPr>
                <w:tcW w:w="1193" w:type="pct"/>
              </w:tcPr>
            </w:tcPrChange>
          </w:tcPr>
          <w:p w14:paraId="3FC93E7F" w14:textId="49F34A9F" w:rsidR="00A374A5" w:rsidRDefault="00A374A5" w:rsidP="00A374A5">
            <w:pPr>
              <w:cnfStyle w:val="000000000000" w:firstRow="0" w:lastRow="0" w:firstColumn="0" w:lastColumn="0" w:oddVBand="0" w:evenVBand="0" w:oddHBand="0" w:evenHBand="0" w:firstRowFirstColumn="0" w:firstRowLastColumn="0" w:lastRowFirstColumn="0" w:lastRowLastColumn="0"/>
            </w:pPr>
            <w:ins w:id="108" w:author="Thomas Stockhammer" w:date="2020-11-09T15:51:00Z">
              <w:r>
                <w:t>JM-0</w:t>
              </w:r>
            </w:ins>
            <w:ins w:id="109" w:author="Thomas Stockhammer" w:date="2020-11-09T15:52:00Z">
              <w:r w:rsidR="00DD7C8F">
                <w:t>3</w:t>
              </w:r>
            </w:ins>
          </w:p>
        </w:tc>
        <w:tc>
          <w:tcPr>
            <w:tcW w:w="1311" w:type="pct"/>
            <w:tcPrChange w:id="110" w:author="Thomas Stockhammer" w:date="2020-11-09T15:53:00Z">
              <w:tcPr>
                <w:tcW w:w="912" w:type="pct"/>
              </w:tcPr>
            </w:tcPrChange>
          </w:tcPr>
          <w:p w14:paraId="266F6761" w14:textId="58B26013" w:rsidR="00A374A5" w:rsidRDefault="00D37F5D" w:rsidP="00A374A5">
            <w:pPr>
              <w:cnfStyle w:val="000000000000" w:firstRow="0" w:lastRow="0" w:firstColumn="0" w:lastColumn="0" w:oddVBand="0" w:evenVBand="0" w:oddHBand="0" w:evenHBand="0" w:firstRowFirstColumn="0" w:firstRowLastColumn="0" w:lastRowFirstColumn="0" w:lastRowLastColumn="0"/>
            </w:pPr>
            <w:ins w:id="111" w:author="Thomas Stockhammer" w:date="2020-11-09T15:53:00Z">
              <w:r>
                <w:t>QP = [17, 20, 23, 26, 29, 32]</w:t>
              </w:r>
            </w:ins>
          </w:p>
        </w:tc>
      </w:tr>
      <w:tr w:rsidR="00DD7C8F" w14:paraId="46253A79" w14:textId="77777777" w:rsidTr="00DD7C8F">
        <w:tc>
          <w:tcPr>
            <w:cnfStyle w:val="001000000000" w:firstRow="0" w:lastRow="0" w:firstColumn="1" w:lastColumn="0" w:oddVBand="0" w:evenVBand="0" w:oddHBand="0" w:evenHBand="0" w:firstRowFirstColumn="0" w:firstRowLastColumn="0" w:lastRowFirstColumn="0" w:lastRowLastColumn="0"/>
            <w:tcW w:w="605" w:type="pct"/>
            <w:tcPrChange w:id="112" w:author="Thomas Stockhammer" w:date="2020-11-09T15:53:00Z">
              <w:tcPr>
                <w:tcW w:w="605" w:type="pct"/>
              </w:tcPr>
            </w:tcPrChange>
          </w:tcPr>
          <w:p w14:paraId="4663730A" w14:textId="77777777" w:rsidR="00A374A5" w:rsidRDefault="00A374A5" w:rsidP="00A374A5"/>
        </w:tc>
        <w:tc>
          <w:tcPr>
            <w:tcW w:w="515" w:type="pct"/>
            <w:tcPrChange w:id="113" w:author="Thomas Stockhammer" w:date="2020-11-09T15:53:00Z">
              <w:tcPr>
                <w:tcW w:w="514" w:type="pct"/>
              </w:tcPr>
            </w:tcPrChange>
          </w:tcPr>
          <w:p w14:paraId="704111DC" w14:textId="77777777" w:rsidR="00A374A5" w:rsidRDefault="00A374A5" w:rsidP="00A374A5">
            <w:pPr>
              <w:cnfStyle w:val="000000000000" w:firstRow="0" w:lastRow="0" w:firstColumn="0" w:lastColumn="0" w:oddVBand="0" w:evenVBand="0" w:oddHBand="0" w:evenHBand="0" w:firstRowFirstColumn="0" w:firstRowLastColumn="0" w:lastRowFirstColumn="0" w:lastRowLastColumn="0"/>
            </w:pPr>
          </w:p>
        </w:tc>
        <w:tc>
          <w:tcPr>
            <w:tcW w:w="560" w:type="pct"/>
            <w:tcPrChange w:id="114" w:author="Thomas Stockhammer" w:date="2020-11-09T15:53:00Z">
              <w:tcPr>
                <w:tcW w:w="688" w:type="pct"/>
              </w:tcPr>
            </w:tcPrChange>
          </w:tcPr>
          <w:p w14:paraId="0B570CDA" w14:textId="77777777" w:rsidR="00A374A5" w:rsidRDefault="00A374A5" w:rsidP="00A374A5">
            <w:pPr>
              <w:cnfStyle w:val="000000000000" w:firstRow="0" w:lastRow="0" w:firstColumn="0" w:lastColumn="0" w:oddVBand="0" w:evenVBand="0" w:oddHBand="0" w:evenHBand="0" w:firstRowFirstColumn="0" w:firstRowLastColumn="0" w:lastRowFirstColumn="0" w:lastRowLastColumn="0"/>
            </w:pPr>
          </w:p>
        </w:tc>
        <w:tc>
          <w:tcPr>
            <w:tcW w:w="1121" w:type="pct"/>
            <w:tcPrChange w:id="115" w:author="Thomas Stockhammer" w:date="2020-11-09T15:53:00Z">
              <w:tcPr>
                <w:tcW w:w="1088" w:type="pct"/>
              </w:tcPr>
            </w:tcPrChange>
          </w:tcPr>
          <w:p w14:paraId="2594B846" w14:textId="77777777" w:rsidR="00A374A5" w:rsidRDefault="00A374A5" w:rsidP="00A374A5">
            <w:pPr>
              <w:cnfStyle w:val="000000000000" w:firstRow="0" w:lastRow="0" w:firstColumn="0" w:lastColumn="0" w:oddVBand="0" w:evenVBand="0" w:oddHBand="0" w:evenHBand="0" w:firstRowFirstColumn="0" w:firstRowLastColumn="0" w:lastRowFirstColumn="0" w:lastRowLastColumn="0"/>
            </w:pPr>
          </w:p>
        </w:tc>
        <w:tc>
          <w:tcPr>
            <w:tcW w:w="888" w:type="pct"/>
            <w:tcPrChange w:id="116" w:author="Thomas Stockhammer" w:date="2020-11-09T15:53:00Z">
              <w:tcPr>
                <w:tcW w:w="1193" w:type="pct"/>
              </w:tcPr>
            </w:tcPrChange>
          </w:tcPr>
          <w:p w14:paraId="556E2E4B" w14:textId="77777777" w:rsidR="00A374A5" w:rsidRDefault="00A374A5" w:rsidP="00A374A5">
            <w:pPr>
              <w:cnfStyle w:val="000000000000" w:firstRow="0" w:lastRow="0" w:firstColumn="0" w:lastColumn="0" w:oddVBand="0" w:evenVBand="0" w:oddHBand="0" w:evenHBand="0" w:firstRowFirstColumn="0" w:firstRowLastColumn="0" w:lastRowFirstColumn="0" w:lastRowLastColumn="0"/>
            </w:pPr>
          </w:p>
        </w:tc>
        <w:tc>
          <w:tcPr>
            <w:tcW w:w="1311" w:type="pct"/>
            <w:tcPrChange w:id="117" w:author="Thomas Stockhammer" w:date="2020-11-09T15:53:00Z">
              <w:tcPr>
                <w:tcW w:w="912" w:type="pct"/>
              </w:tcPr>
            </w:tcPrChange>
          </w:tcPr>
          <w:p w14:paraId="7EF2DD6A" w14:textId="77777777" w:rsidR="00A374A5" w:rsidRDefault="00A374A5" w:rsidP="00A374A5">
            <w:pPr>
              <w:cnfStyle w:val="000000000000" w:firstRow="0" w:lastRow="0" w:firstColumn="0" w:lastColumn="0" w:oddVBand="0" w:evenVBand="0" w:oddHBand="0" w:evenHBand="0" w:firstRowFirstColumn="0" w:firstRowLastColumn="0" w:lastRowFirstColumn="0" w:lastRowLastColumn="0"/>
            </w:pPr>
          </w:p>
        </w:tc>
      </w:tr>
    </w:tbl>
    <w:p w14:paraId="1D40FD50" w14:textId="13602FFD" w:rsidR="0013749B" w:rsidRDefault="0013749B" w:rsidP="0013749B">
      <w:pPr>
        <w:pStyle w:val="Heading5"/>
        <w:numPr>
          <w:ilvl w:val="4"/>
          <w:numId w:val="54"/>
        </w:numPr>
      </w:pPr>
      <w:del w:id="118" w:author="Thomas Stockhammer" w:date="2020-11-09T15:54:00Z">
        <w:r w:rsidDel="004227A4">
          <w:delText>S1-A1-264</w:delText>
        </w:r>
      </w:del>
      <w:ins w:id="119" w:author="Thomas Stockhammer" w:date="2020-11-09T15:54:00Z">
        <w:r w:rsidR="004227A4">
          <w:t>One second intra</w:t>
        </w:r>
      </w:ins>
    </w:p>
    <w:p w14:paraId="6142B93B" w14:textId="388FFFD3" w:rsidR="0013749B" w:rsidRDefault="0013749B" w:rsidP="0013749B">
      <w:pPr>
        <w:rPr>
          <w:ins w:id="120" w:author="Thomas Stockhammer" w:date="2020-11-09T15:49:00Z"/>
          <w:lang w:val="en-US"/>
        </w:rPr>
      </w:pPr>
      <w:del w:id="121" w:author="Thomas Stockhammer" w:date="2020-11-09T15:49:00Z">
        <w:r w:rsidRPr="0013749B" w:rsidDel="00E77CC4">
          <w:rPr>
            <w:highlight w:val="yellow"/>
            <w:lang w:val="en-US"/>
          </w:rPr>
          <w:delText>&lt;Explanation what this anchor is important for&gt;</w:delText>
        </w:r>
      </w:del>
      <w:ins w:id="122" w:author="Thomas Stockhammer" w:date="2020-11-09T15:49:00Z">
        <w:r w:rsidR="00E77CC4">
          <w:rPr>
            <w:lang w:val="en-US"/>
          </w:rPr>
          <w:t>This anchor tuple produces an anchor over 60 seconds</w:t>
        </w:r>
        <w:r w:rsidR="00FB7B85">
          <w:rPr>
            <w:lang w:val="en-US"/>
          </w:rPr>
          <w:t xml:space="preserve"> with a typical configuration of H.264/AVC:</w:t>
        </w:r>
      </w:ins>
    </w:p>
    <w:p w14:paraId="70CA9AB6" w14:textId="493E408F" w:rsidR="00FB7B85" w:rsidRPr="00A374A5" w:rsidRDefault="00FB7B85" w:rsidP="00FB7B85">
      <w:pPr>
        <w:pStyle w:val="ListParagraph"/>
        <w:numPr>
          <w:ilvl w:val="0"/>
          <w:numId w:val="57"/>
        </w:numPr>
        <w:rPr>
          <w:ins w:id="123" w:author="Thomas Stockhammer" w:date="2020-11-09T15:50:00Z"/>
          <w:rFonts w:ascii="Times New Roman" w:hAnsi="Times New Roman"/>
          <w:sz w:val="20"/>
          <w:szCs w:val="20"/>
          <w:rPrChange w:id="124" w:author="Thomas Stockhammer" w:date="2020-11-09T15:52:00Z">
            <w:rPr>
              <w:ins w:id="125" w:author="Thomas Stockhammer" w:date="2020-11-09T15:50:00Z"/>
            </w:rPr>
          </w:rPrChange>
        </w:rPr>
      </w:pPr>
      <w:ins w:id="126" w:author="Thomas Stockhammer" w:date="2020-11-09T15:50:00Z">
        <w:r w:rsidRPr="00A374A5">
          <w:rPr>
            <w:rFonts w:ascii="Times New Roman" w:hAnsi="Times New Roman"/>
            <w:sz w:val="20"/>
            <w:szCs w:val="20"/>
            <w:rPrChange w:id="127" w:author="Thomas Stockhammer" w:date="2020-11-09T15:52:00Z">
              <w:rPr/>
            </w:rPrChange>
          </w:rPr>
          <w:t xml:space="preserve">Profile </w:t>
        </w:r>
        <w:r w:rsidRPr="00A374A5">
          <w:rPr>
            <w:rFonts w:ascii="Times New Roman" w:hAnsi="Times New Roman"/>
            <w:sz w:val="20"/>
            <w:szCs w:val="20"/>
            <w:rPrChange w:id="128" w:author="Thomas Stockhammer" w:date="2020-11-09T15:52:00Z">
              <w:rPr/>
            </w:rPrChange>
          </w:rPr>
          <w:t xml:space="preserve">H.264/AVC Progressive </w:t>
        </w:r>
      </w:ins>
      <w:ins w:id="129" w:author="Thomas Stockhammer" w:date="2020-11-09T15:54:00Z">
        <w:r w:rsidR="004227A4" w:rsidRPr="00103209">
          <w:rPr>
            <w:rFonts w:ascii="Times New Roman" w:hAnsi="Times New Roman"/>
            <w:sz w:val="20"/>
            <w:szCs w:val="20"/>
          </w:rPr>
          <w:t>High-Profile</w:t>
        </w:r>
      </w:ins>
      <w:ins w:id="130" w:author="Thomas Stockhammer" w:date="2020-11-09T15:50:00Z">
        <w:r w:rsidRPr="00A374A5">
          <w:rPr>
            <w:rFonts w:ascii="Times New Roman" w:hAnsi="Times New Roman"/>
            <w:sz w:val="20"/>
            <w:szCs w:val="20"/>
            <w:rPrChange w:id="131" w:author="Thomas Stockhammer" w:date="2020-11-09T15:52:00Z">
              <w:rPr/>
            </w:rPrChange>
          </w:rPr>
          <w:t xml:space="preserve"> Level 4.2 [7]</w:t>
        </w:r>
      </w:ins>
    </w:p>
    <w:p w14:paraId="1F8B6A8D" w14:textId="77777777" w:rsidR="00FB7B85" w:rsidRPr="00A374A5" w:rsidRDefault="00FB7B85" w:rsidP="00FB7B85">
      <w:pPr>
        <w:pStyle w:val="ListParagraph"/>
        <w:numPr>
          <w:ilvl w:val="0"/>
          <w:numId w:val="57"/>
        </w:numPr>
        <w:rPr>
          <w:ins w:id="132" w:author="Thomas Stockhammer" w:date="2020-11-09T15:50:00Z"/>
          <w:rFonts w:ascii="Times New Roman" w:hAnsi="Times New Roman"/>
          <w:sz w:val="20"/>
          <w:szCs w:val="20"/>
          <w:rPrChange w:id="133" w:author="Thomas Stockhammer" w:date="2020-11-09T15:52:00Z">
            <w:rPr>
              <w:ins w:id="134" w:author="Thomas Stockhammer" w:date="2020-11-09T15:50:00Z"/>
            </w:rPr>
          </w:rPrChange>
        </w:rPr>
      </w:pPr>
      <w:ins w:id="135" w:author="Thomas Stockhammer" w:date="2020-11-09T15:50:00Z">
        <w:r w:rsidRPr="00A374A5">
          <w:rPr>
            <w:rFonts w:ascii="Times New Roman" w:hAnsi="Times New Roman"/>
            <w:sz w:val="20"/>
            <w:szCs w:val="20"/>
            <w:rPrChange w:id="136" w:author="Thomas Stockhammer" w:date="2020-11-09T15:52:00Z">
              <w:rPr/>
            </w:rPrChange>
          </w:rPr>
          <w:t xml:space="preserve">Random access and switching at </w:t>
        </w:r>
        <w:r w:rsidRPr="00A374A5">
          <w:rPr>
            <w:rFonts w:ascii="Times New Roman" w:hAnsi="Times New Roman"/>
            <w:sz w:val="20"/>
            <w:szCs w:val="20"/>
            <w:rPrChange w:id="137" w:author="Thomas Stockhammer" w:date="2020-11-09T15:52:00Z">
              <w:rPr/>
            </w:rPrChange>
          </w:rPr>
          <w:t>1 second</w:t>
        </w:r>
        <w:r w:rsidRPr="00A374A5">
          <w:rPr>
            <w:rFonts w:ascii="Times New Roman" w:hAnsi="Times New Roman"/>
            <w:sz w:val="20"/>
            <w:szCs w:val="20"/>
            <w:rPrChange w:id="138" w:author="Thomas Stockhammer" w:date="2020-11-09T15:52:00Z">
              <w:rPr/>
            </w:rPrChange>
          </w:rPr>
          <w:t xml:space="preserve"> interval</w:t>
        </w:r>
      </w:ins>
    </w:p>
    <w:p w14:paraId="6ECE5DD4" w14:textId="2017B338" w:rsidR="00FB7B85" w:rsidRPr="00A374A5" w:rsidRDefault="00FB7B85" w:rsidP="00FB7B85">
      <w:pPr>
        <w:pStyle w:val="ListParagraph"/>
        <w:numPr>
          <w:ilvl w:val="0"/>
          <w:numId w:val="57"/>
        </w:numPr>
        <w:rPr>
          <w:ins w:id="139" w:author="Thomas Stockhammer" w:date="2020-11-09T15:51:00Z"/>
          <w:rFonts w:ascii="Times New Roman" w:hAnsi="Times New Roman"/>
          <w:sz w:val="20"/>
          <w:szCs w:val="20"/>
          <w:rPrChange w:id="140" w:author="Thomas Stockhammer" w:date="2020-11-09T15:52:00Z">
            <w:rPr>
              <w:ins w:id="141" w:author="Thomas Stockhammer" w:date="2020-11-09T15:51:00Z"/>
            </w:rPr>
          </w:rPrChange>
        </w:rPr>
      </w:pPr>
      <w:ins w:id="142" w:author="Thomas Stockhammer" w:date="2020-11-09T15:50:00Z">
        <w:r w:rsidRPr="00A374A5">
          <w:rPr>
            <w:rFonts w:ascii="Times New Roman" w:hAnsi="Times New Roman"/>
            <w:sz w:val="20"/>
            <w:szCs w:val="20"/>
            <w:rPrChange w:id="143" w:author="Thomas Stockhammer" w:date="2020-11-09T15:52:00Z">
              <w:rPr/>
            </w:rPrChange>
          </w:rPr>
          <w:t>Fixed QP</w:t>
        </w:r>
        <w:r w:rsidRPr="00A374A5">
          <w:rPr>
            <w:rFonts w:ascii="Times New Roman" w:hAnsi="Times New Roman"/>
            <w:sz w:val="20"/>
            <w:szCs w:val="20"/>
            <w:rPrChange w:id="144" w:author="Thomas Stockhammer" w:date="2020-11-09T15:52:00Z">
              <w:rPr/>
            </w:rPrChange>
          </w:rPr>
          <w:t xml:space="preserve"> settings</w:t>
        </w:r>
      </w:ins>
    </w:p>
    <w:p w14:paraId="604D6AAC" w14:textId="3C7AFBEB" w:rsidR="00A374A5" w:rsidRPr="00A374A5" w:rsidRDefault="00A374A5" w:rsidP="00A374A5">
      <w:pPr>
        <w:pStyle w:val="ListParagraph"/>
        <w:numPr>
          <w:ilvl w:val="0"/>
          <w:numId w:val="57"/>
        </w:numPr>
        <w:rPr>
          <w:ins w:id="145" w:author="Thomas Stockhammer" w:date="2020-11-09T15:52:00Z"/>
          <w:rFonts w:ascii="Times New Roman" w:hAnsi="Times New Roman"/>
          <w:sz w:val="20"/>
          <w:szCs w:val="20"/>
          <w:rPrChange w:id="146" w:author="Thomas Stockhammer" w:date="2020-11-09T15:52:00Z">
            <w:rPr>
              <w:ins w:id="147" w:author="Thomas Stockhammer" w:date="2020-11-09T15:52:00Z"/>
            </w:rPr>
          </w:rPrChange>
        </w:rPr>
        <w:pPrChange w:id="148" w:author="Thomas Stockhammer" w:date="2020-11-09T15:51:00Z">
          <w:pPr/>
        </w:pPrChange>
      </w:pPr>
      <w:ins w:id="149" w:author="Thomas Stockhammer" w:date="2020-11-09T15:51:00Z">
        <w:r w:rsidRPr="00A374A5">
          <w:rPr>
            <w:rFonts w:ascii="Times New Roman" w:hAnsi="Times New Roman"/>
            <w:sz w:val="20"/>
            <w:szCs w:val="20"/>
            <w:rPrChange w:id="150" w:author="Thomas Stockhammer" w:date="2020-11-09T15:52:00Z">
              <w:rPr/>
            </w:rPrChange>
          </w:rPr>
          <w:t>IBBP GOP structures</w:t>
        </w:r>
      </w:ins>
    </w:p>
    <w:p w14:paraId="680B8889" w14:textId="1983481F" w:rsidR="00A374A5" w:rsidRDefault="00A374A5" w:rsidP="00A374A5">
      <w:pPr>
        <w:rPr>
          <w:ins w:id="151" w:author="Thomas Stockhammer" w:date="2020-11-09T15:54:00Z"/>
        </w:rPr>
      </w:pPr>
      <w:ins w:id="152" w:author="Thomas Stockhammer" w:date="2020-11-09T15:51:00Z">
        <w:r>
          <w:t xml:space="preserve">Different sequences are used with resolutions </w:t>
        </w:r>
      </w:ins>
      <w:ins w:id="153" w:author="Thomas Stockhammer" w:date="2020-11-09T15:52:00Z">
        <w:r>
          <w:t xml:space="preserve">1080p, </w:t>
        </w:r>
        <w:r w:rsidR="00DD7C8F">
          <w:t>900p and 720p.</w:t>
        </w:r>
        <w:r>
          <w:t xml:space="preserve"> </w:t>
        </w:r>
      </w:ins>
    </w:p>
    <w:p w14:paraId="5C728D53" w14:textId="77777777" w:rsidR="00537BFE" w:rsidRPr="00FB7B85" w:rsidRDefault="00537BFE" w:rsidP="00103209">
      <w:pPr>
        <w:rPr>
          <w:rPrChange w:id="154" w:author="Thomas Stockhammer" w:date="2020-11-09T15:49:00Z">
            <w:rPr>
              <w:lang w:val="en-US"/>
            </w:rPr>
          </w:rPrChange>
        </w:rPr>
      </w:pPr>
    </w:p>
    <w:bookmarkEnd w:id="67"/>
    <w:bookmarkEnd w:id="68"/>
    <w:p w14:paraId="57C8FE19" w14:textId="498FC227" w:rsidR="0013749B" w:rsidRDefault="0013749B" w:rsidP="0013749B">
      <w:pPr>
        <w:pStyle w:val="Heading4"/>
        <w:numPr>
          <w:ilvl w:val="3"/>
          <w:numId w:val="54"/>
        </w:numPr>
      </w:pPr>
      <w:r>
        <w:t>H.265/HEVC Anchors</w:t>
      </w:r>
    </w:p>
    <w:p w14:paraId="54C8F3FA" w14:textId="77777777" w:rsidR="0013749B" w:rsidRDefault="0013749B" w:rsidP="0013749B">
      <w:pPr>
        <w:pStyle w:val="Heading5"/>
      </w:pPr>
      <w:r>
        <w:t>6.2.8.2.1</w:t>
      </w:r>
      <w:r>
        <w:tab/>
        <w:t>Overview</w:t>
      </w:r>
    </w:p>
    <w:p w14:paraId="3C449111" w14:textId="77777777" w:rsidR="0013749B" w:rsidRDefault="0013749B" w:rsidP="0013749B">
      <w:r>
        <w:t>Table 6.2.8.2.1-1 provides an overview of the H.265/HEVC anchor tuples. Keys are identified to refer to the anchors in the context of the scenario.</w:t>
      </w:r>
    </w:p>
    <w:p w14:paraId="2D7E0B73" w14:textId="77777777" w:rsidR="0013749B" w:rsidRDefault="0013749B" w:rsidP="0013749B">
      <w:pPr>
        <w:pStyle w:val="Caption"/>
        <w:keepNext/>
        <w:jc w:val="center"/>
      </w:pPr>
      <w:r>
        <w:t>Table 6.2.8.2.1-1 Anchor Tuple generation with H.265/HEVC for Full HD Scenario</w:t>
      </w:r>
    </w:p>
    <w:tbl>
      <w:tblPr>
        <w:tblStyle w:val="TableauGrille5Fonc1"/>
        <w:tblW w:w="5000" w:type="pct"/>
        <w:tblInd w:w="0" w:type="dxa"/>
        <w:tblLook w:val="04A0" w:firstRow="1" w:lastRow="0" w:firstColumn="1" w:lastColumn="0" w:noHBand="0" w:noVBand="1"/>
      </w:tblPr>
      <w:tblGrid>
        <w:gridCol w:w="1323"/>
        <w:gridCol w:w="916"/>
        <w:gridCol w:w="1872"/>
        <w:gridCol w:w="2119"/>
        <w:gridCol w:w="1812"/>
        <w:gridCol w:w="1587"/>
      </w:tblGrid>
      <w:tr w:rsidR="0013749B" w14:paraId="05F6BF81" w14:textId="77777777" w:rsidTr="00FE08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8" w:type="pct"/>
          </w:tcPr>
          <w:p w14:paraId="5789FF30" w14:textId="77777777" w:rsidR="0013749B" w:rsidRDefault="0013749B" w:rsidP="00FE083A">
            <w:r>
              <w:t>Key</w:t>
            </w:r>
          </w:p>
        </w:tc>
        <w:tc>
          <w:tcPr>
            <w:tcW w:w="421" w:type="pct"/>
          </w:tcPr>
          <w:p w14:paraId="640FA80E"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Clause</w:t>
            </w:r>
          </w:p>
        </w:tc>
        <w:tc>
          <w:tcPr>
            <w:tcW w:w="983" w:type="pct"/>
          </w:tcPr>
          <w:p w14:paraId="47AF1633"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Reference Sequence</w:t>
            </w:r>
          </w:p>
        </w:tc>
        <w:tc>
          <w:tcPr>
            <w:tcW w:w="1111" w:type="pct"/>
          </w:tcPr>
          <w:p w14:paraId="22F378B2"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Reference Encoder</w:t>
            </w:r>
          </w:p>
        </w:tc>
        <w:tc>
          <w:tcPr>
            <w:tcW w:w="952" w:type="pct"/>
          </w:tcPr>
          <w:p w14:paraId="716A1A28"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Configuration</w:t>
            </w:r>
          </w:p>
        </w:tc>
        <w:tc>
          <w:tcPr>
            <w:tcW w:w="835" w:type="pct"/>
          </w:tcPr>
          <w:p w14:paraId="0E7A540A" w14:textId="77777777" w:rsidR="0013749B" w:rsidRDefault="0013749B" w:rsidP="00FE083A">
            <w:pPr>
              <w:cnfStyle w:val="100000000000" w:firstRow="1" w:lastRow="0" w:firstColumn="0" w:lastColumn="0" w:oddVBand="0" w:evenVBand="0" w:oddHBand="0" w:evenHBand="0" w:firstRowFirstColumn="0" w:firstRowLastColumn="0" w:lastRowFirstColumn="0" w:lastRowLastColumn="0"/>
            </w:pPr>
            <w:r>
              <w:t>Variations</w:t>
            </w:r>
          </w:p>
        </w:tc>
      </w:tr>
      <w:tr w:rsidR="0013749B" w14:paraId="5A8A7E17" w14:textId="77777777" w:rsidTr="00FE083A">
        <w:tc>
          <w:tcPr>
            <w:cnfStyle w:val="001000000000" w:firstRow="0" w:lastRow="0" w:firstColumn="1" w:lastColumn="0" w:oddVBand="0" w:evenVBand="0" w:oddHBand="0" w:evenHBand="0" w:firstRowFirstColumn="0" w:firstRowLastColumn="0" w:lastRowFirstColumn="0" w:lastRowLastColumn="0"/>
            <w:tcW w:w="698" w:type="pct"/>
          </w:tcPr>
          <w:p w14:paraId="661D705B" w14:textId="77777777" w:rsidR="0013749B" w:rsidRDefault="0013749B" w:rsidP="00FE083A">
            <w:r>
              <w:t>S1-A1-265</w:t>
            </w:r>
          </w:p>
        </w:tc>
        <w:tc>
          <w:tcPr>
            <w:tcW w:w="421" w:type="pct"/>
          </w:tcPr>
          <w:p w14:paraId="126C519E"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r>
              <w:t>6.2.8.3.2</w:t>
            </w:r>
          </w:p>
        </w:tc>
        <w:tc>
          <w:tcPr>
            <w:tcW w:w="983" w:type="pct"/>
          </w:tcPr>
          <w:p w14:paraId="6083C5DB"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r>
              <w:t>S1-R1</w:t>
            </w:r>
          </w:p>
        </w:tc>
        <w:tc>
          <w:tcPr>
            <w:tcW w:w="1111" w:type="pct"/>
          </w:tcPr>
          <w:p w14:paraId="3A4A49E3"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r>
              <w:t>JM19.0</w:t>
            </w:r>
          </w:p>
        </w:tc>
        <w:tc>
          <w:tcPr>
            <w:tcW w:w="952" w:type="pct"/>
          </w:tcPr>
          <w:p w14:paraId="4F014F73"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r>
              <w:t>HM-01</w:t>
            </w:r>
          </w:p>
        </w:tc>
        <w:tc>
          <w:tcPr>
            <w:tcW w:w="835" w:type="pct"/>
          </w:tcPr>
          <w:p w14:paraId="0051BB49"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r>
              <w:t>QP</w:t>
            </w:r>
          </w:p>
        </w:tc>
      </w:tr>
      <w:tr w:rsidR="0013749B" w14:paraId="5FC7A5D0" w14:textId="77777777" w:rsidTr="00FE083A">
        <w:tc>
          <w:tcPr>
            <w:cnfStyle w:val="001000000000" w:firstRow="0" w:lastRow="0" w:firstColumn="1" w:lastColumn="0" w:oddVBand="0" w:evenVBand="0" w:oddHBand="0" w:evenHBand="0" w:firstRowFirstColumn="0" w:firstRowLastColumn="0" w:lastRowFirstColumn="0" w:lastRowLastColumn="0"/>
            <w:tcW w:w="698" w:type="pct"/>
          </w:tcPr>
          <w:p w14:paraId="0E141665" w14:textId="77777777" w:rsidR="0013749B" w:rsidRDefault="0013749B" w:rsidP="00FE083A"/>
        </w:tc>
        <w:tc>
          <w:tcPr>
            <w:tcW w:w="421" w:type="pct"/>
          </w:tcPr>
          <w:p w14:paraId="33ABE0FB"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983" w:type="pct"/>
          </w:tcPr>
          <w:p w14:paraId="63E2D12D"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1111" w:type="pct"/>
          </w:tcPr>
          <w:p w14:paraId="0F7F9CF1"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952" w:type="pct"/>
          </w:tcPr>
          <w:p w14:paraId="2DB48B1D"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835" w:type="pct"/>
          </w:tcPr>
          <w:p w14:paraId="0249AEE8"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r>
      <w:tr w:rsidR="0013749B" w14:paraId="0517CEA0" w14:textId="77777777" w:rsidTr="00FE083A">
        <w:tc>
          <w:tcPr>
            <w:cnfStyle w:val="001000000000" w:firstRow="0" w:lastRow="0" w:firstColumn="1" w:lastColumn="0" w:oddVBand="0" w:evenVBand="0" w:oddHBand="0" w:evenHBand="0" w:firstRowFirstColumn="0" w:firstRowLastColumn="0" w:lastRowFirstColumn="0" w:lastRowLastColumn="0"/>
            <w:tcW w:w="698" w:type="pct"/>
          </w:tcPr>
          <w:p w14:paraId="09310ADD" w14:textId="77777777" w:rsidR="0013749B" w:rsidRDefault="0013749B" w:rsidP="00FE083A"/>
        </w:tc>
        <w:tc>
          <w:tcPr>
            <w:tcW w:w="421" w:type="pct"/>
          </w:tcPr>
          <w:p w14:paraId="397A72CA"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983" w:type="pct"/>
          </w:tcPr>
          <w:p w14:paraId="29927332"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1111" w:type="pct"/>
          </w:tcPr>
          <w:p w14:paraId="725A0766"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952" w:type="pct"/>
          </w:tcPr>
          <w:p w14:paraId="02DAC3C7"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835" w:type="pct"/>
          </w:tcPr>
          <w:p w14:paraId="1D95562D"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r>
      <w:tr w:rsidR="0013749B" w14:paraId="6B519CE5" w14:textId="77777777" w:rsidTr="00FE083A">
        <w:tc>
          <w:tcPr>
            <w:cnfStyle w:val="001000000000" w:firstRow="0" w:lastRow="0" w:firstColumn="1" w:lastColumn="0" w:oddVBand="0" w:evenVBand="0" w:oddHBand="0" w:evenHBand="0" w:firstRowFirstColumn="0" w:firstRowLastColumn="0" w:lastRowFirstColumn="0" w:lastRowLastColumn="0"/>
            <w:tcW w:w="698" w:type="pct"/>
          </w:tcPr>
          <w:p w14:paraId="7D5E852C" w14:textId="77777777" w:rsidR="0013749B" w:rsidRDefault="0013749B" w:rsidP="00FE083A"/>
        </w:tc>
        <w:tc>
          <w:tcPr>
            <w:tcW w:w="421" w:type="pct"/>
          </w:tcPr>
          <w:p w14:paraId="2E27D9E7"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983" w:type="pct"/>
          </w:tcPr>
          <w:p w14:paraId="49DF4291"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1111" w:type="pct"/>
          </w:tcPr>
          <w:p w14:paraId="150991BD"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952" w:type="pct"/>
          </w:tcPr>
          <w:p w14:paraId="2B28CA11"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c>
          <w:tcPr>
            <w:tcW w:w="835" w:type="pct"/>
          </w:tcPr>
          <w:p w14:paraId="56DCAFD0" w14:textId="77777777" w:rsidR="0013749B" w:rsidRDefault="0013749B" w:rsidP="00FE083A">
            <w:pPr>
              <w:cnfStyle w:val="000000000000" w:firstRow="0" w:lastRow="0" w:firstColumn="0" w:lastColumn="0" w:oddVBand="0" w:evenVBand="0" w:oddHBand="0" w:evenHBand="0" w:firstRowFirstColumn="0" w:firstRowLastColumn="0" w:lastRowFirstColumn="0" w:lastRowLastColumn="0"/>
            </w:pPr>
          </w:p>
        </w:tc>
      </w:tr>
    </w:tbl>
    <w:p w14:paraId="34FCF155" w14:textId="77777777" w:rsidR="0013749B" w:rsidRDefault="0013749B" w:rsidP="0013749B">
      <w:pPr>
        <w:pStyle w:val="Heading5"/>
        <w:numPr>
          <w:ilvl w:val="4"/>
          <w:numId w:val="54"/>
        </w:numPr>
      </w:pPr>
      <w:r>
        <w:t>S1-A1-265</w:t>
      </w:r>
    </w:p>
    <w:p w14:paraId="66C31255" w14:textId="77777777" w:rsidR="0013749B" w:rsidRPr="00FE083A" w:rsidRDefault="0013749B" w:rsidP="0013749B">
      <w:pPr>
        <w:rPr>
          <w:lang w:val="en-US"/>
        </w:rPr>
      </w:pPr>
      <w:r w:rsidRPr="00FE083A">
        <w:rPr>
          <w:highlight w:val="yellow"/>
          <w:lang w:val="en-US"/>
        </w:rPr>
        <w:t>&lt;Explanation what this anchor is important for&gt;</w:t>
      </w:r>
    </w:p>
    <w:p w14:paraId="0452B73A" w14:textId="77777777" w:rsidR="0013749B" w:rsidRDefault="0013749B" w:rsidP="0013749B">
      <w:pPr>
        <w:pStyle w:val="Heading3"/>
      </w:pPr>
      <w:bookmarkStart w:id="155" w:name="_Toc41600587"/>
      <w:bookmarkStart w:id="156" w:name="_Toc55812994"/>
      <w:r>
        <w:t>6</w:t>
      </w:r>
      <w:r w:rsidRPr="004D3578">
        <w:t>.2</w:t>
      </w:r>
      <w:r>
        <w:t>.9</w:t>
      </w:r>
      <w:r>
        <w:tab/>
        <w:t>External Performance Data</w:t>
      </w:r>
      <w:bookmarkEnd w:id="155"/>
      <w:bookmarkEnd w:id="156"/>
    </w:p>
    <w:p w14:paraId="744BEFE1" w14:textId="6AC54A04" w:rsidR="0013749B" w:rsidRPr="00CB5D28" w:rsidRDefault="0013749B" w:rsidP="0013749B">
      <w:r>
        <w:rPr>
          <w:highlight w:val="yellow"/>
        </w:rPr>
        <w:t>No external performance data on Full HD Anchors are available.</w:t>
      </w:r>
    </w:p>
    <w:p w14:paraId="203E7357" w14:textId="77777777" w:rsidR="0013749B" w:rsidRDefault="0013749B" w:rsidP="0013749B">
      <w:pPr>
        <w:pStyle w:val="Heading3"/>
      </w:pPr>
      <w:bookmarkStart w:id="157" w:name="_Toc41600588"/>
      <w:bookmarkStart w:id="158" w:name="_Toc55812995"/>
      <w:r>
        <w:t>6</w:t>
      </w:r>
      <w:r w:rsidRPr="004D3578">
        <w:t>.2</w:t>
      </w:r>
      <w:r>
        <w:t>.10</w:t>
      </w:r>
      <w:r>
        <w:tab/>
        <w:t>Additional Information</w:t>
      </w:r>
      <w:bookmarkEnd w:id="157"/>
      <w:bookmarkEnd w:id="158"/>
    </w:p>
    <w:p w14:paraId="16DB99F7" w14:textId="77777777" w:rsidR="0013749B" w:rsidRPr="00CB5D28" w:rsidRDefault="0013749B" w:rsidP="0013749B">
      <w:r>
        <w:rPr>
          <w:highlight w:val="yellow"/>
        </w:rPr>
        <w:t>No additional information is available.</w:t>
      </w:r>
    </w:p>
    <w:p w14:paraId="1FAD5366" w14:textId="77777777" w:rsidR="00BF3ED1" w:rsidRPr="00033BC4" w:rsidRDefault="00BF3ED1" w:rsidP="00B7571D">
      <w:pPr>
        <w:rPr>
          <w:b/>
          <w:sz w:val="28"/>
          <w:highlight w:val="yellow"/>
          <w:lang w:val="en-US"/>
          <w:rPrChange w:id="159" w:author="Thomas Stockhammer" w:date="2020-11-09T15:21:00Z">
            <w:rPr>
              <w:b/>
              <w:sz w:val="28"/>
              <w:highlight w:val="yellow"/>
            </w:rPr>
          </w:rPrChange>
        </w:rPr>
      </w:pPr>
    </w:p>
    <w:p w14:paraId="733B7A80" w14:textId="0C34F122" w:rsidR="00541325" w:rsidRDefault="00541325" w:rsidP="00541325">
      <w:pPr>
        <w:rPr>
          <w:b/>
          <w:sz w:val="28"/>
          <w:highlight w:val="yellow"/>
          <w:lang w:val="en-US"/>
        </w:rPr>
      </w:pPr>
      <w:r w:rsidRPr="00E26C5E">
        <w:rPr>
          <w:b/>
          <w:sz w:val="28"/>
          <w:highlight w:val="yellow"/>
          <w:lang w:val="en-US"/>
        </w:rPr>
        <w:t xml:space="preserve">===== </w:t>
      </w:r>
      <w:r>
        <w:rPr>
          <w:b/>
          <w:sz w:val="28"/>
          <w:highlight w:val="yellow"/>
        </w:rPr>
        <w:fldChar w:fldCharType="begin"/>
      </w:r>
      <w:r w:rsidRPr="00E26C5E">
        <w:rPr>
          <w:b/>
          <w:sz w:val="28"/>
          <w:highlight w:val="yellow"/>
          <w:lang w:val="en-US"/>
        </w:rPr>
        <w:instrText xml:space="preserve"> AUTONUM  </w:instrText>
      </w:r>
      <w:r>
        <w:rPr>
          <w:b/>
          <w:sz w:val="28"/>
          <w:highlight w:val="yellow"/>
        </w:rPr>
        <w:fldChar w:fldCharType="end"/>
      </w:r>
      <w:r w:rsidRPr="00E26C5E">
        <w:rPr>
          <w:b/>
          <w:sz w:val="28"/>
          <w:highlight w:val="yellow"/>
          <w:lang w:val="en-US"/>
        </w:rPr>
        <w:t xml:space="preserve"> </w:t>
      </w:r>
      <w:proofErr w:type="gramStart"/>
      <w:r w:rsidRPr="00E26C5E">
        <w:rPr>
          <w:b/>
          <w:sz w:val="28"/>
          <w:highlight w:val="yellow"/>
          <w:lang w:val="en-US"/>
        </w:rPr>
        <w:t>CHANGE  =</w:t>
      </w:r>
      <w:proofErr w:type="gramEnd"/>
      <w:r w:rsidRPr="00E26C5E">
        <w:rPr>
          <w:b/>
          <w:sz w:val="28"/>
          <w:highlight w:val="yellow"/>
          <w:lang w:val="en-US"/>
        </w:rPr>
        <w:t>====</w:t>
      </w:r>
    </w:p>
    <w:p w14:paraId="12150E3B" w14:textId="77777777" w:rsidR="007955CE" w:rsidRDefault="007955CE" w:rsidP="007955CE">
      <w:pPr>
        <w:pStyle w:val="Heading2"/>
        <w:tabs>
          <w:tab w:val="num" w:pos="576"/>
        </w:tabs>
        <w:rPr>
          <w:ins w:id="160" w:author="Thomas Stockhammer" w:date="2020-11-09T15:44:00Z"/>
        </w:rPr>
      </w:pPr>
      <w:bookmarkStart w:id="161" w:name="_Toc55813088"/>
      <w:ins w:id="162" w:author="Thomas Stockhammer" w:date="2020-11-09T15:44:00Z">
        <w:r>
          <w:t>C.3</w:t>
        </w:r>
        <w:r>
          <w:tab/>
        </w:r>
        <w:r>
          <w:tab/>
          <w:t>HD Test Sequences</w:t>
        </w:r>
        <w:bookmarkEnd w:id="161"/>
      </w:ins>
    </w:p>
    <w:p w14:paraId="4CCFA1E2" w14:textId="77777777" w:rsidR="007955CE" w:rsidRDefault="007955CE" w:rsidP="007955CE">
      <w:pPr>
        <w:pStyle w:val="Heading3"/>
        <w:rPr>
          <w:ins w:id="163" w:author="Thomas Stockhammer" w:date="2020-11-09T15:44:00Z"/>
        </w:rPr>
      </w:pPr>
      <w:bookmarkStart w:id="164" w:name="_Toc55813089"/>
      <w:ins w:id="165" w:author="Thomas Stockhammer" w:date="2020-11-09T15:44:00Z">
        <w:r>
          <w:t xml:space="preserve">C.3.1 </w:t>
        </w:r>
        <w:r>
          <w:tab/>
          <w:t>Overview</w:t>
        </w:r>
        <w:bookmarkEnd w:id="164"/>
      </w:ins>
    </w:p>
    <w:p w14:paraId="54823AA2" w14:textId="77777777" w:rsidR="007955CE" w:rsidRPr="0032775A" w:rsidRDefault="007955CE" w:rsidP="007955CE">
      <w:pPr>
        <w:rPr>
          <w:ins w:id="166" w:author="Thomas Stockhammer" w:date="2020-11-09T15:44:00Z"/>
        </w:rPr>
      </w:pPr>
      <w:proofErr w:type="spellStart"/>
      <w:ins w:id="167" w:author="Thomas Stockhammer" w:date="2020-11-09T15:44:00Z">
        <w:r w:rsidRPr="0032775A">
          <w:rPr>
            <w:highlight w:val="yellow"/>
          </w:rPr>
          <w:t>tbd</w:t>
        </w:r>
        <w:proofErr w:type="spellEnd"/>
      </w:ins>
    </w:p>
    <w:p w14:paraId="23104965" w14:textId="77777777" w:rsidR="007955CE" w:rsidRDefault="007955CE" w:rsidP="007955CE">
      <w:pPr>
        <w:pStyle w:val="Heading3"/>
        <w:rPr>
          <w:ins w:id="168" w:author="Thomas Stockhammer" w:date="2020-11-09T15:44:00Z"/>
        </w:rPr>
      </w:pPr>
      <w:bookmarkStart w:id="169" w:name="_Toc55813090"/>
      <w:ins w:id="170" w:author="Thomas Stockhammer" w:date="2020-11-09T15:44:00Z">
        <w:r>
          <w:lastRenderedPageBreak/>
          <w:t>C.3.2</w:t>
        </w:r>
        <w:r>
          <w:tab/>
        </w:r>
        <w:bookmarkEnd w:id="169"/>
        <w:r>
          <w:t>CTA WAVE Tears of Steel</w:t>
        </w:r>
      </w:ins>
    </w:p>
    <w:p w14:paraId="42DC7AC9" w14:textId="77777777" w:rsidR="007955CE" w:rsidRDefault="007955CE" w:rsidP="007955CE">
      <w:pPr>
        <w:pStyle w:val="Heading4"/>
        <w:rPr>
          <w:ins w:id="171" w:author="Thomas Stockhammer" w:date="2020-11-09T15:44:00Z"/>
        </w:rPr>
      </w:pPr>
      <w:bookmarkStart w:id="172" w:name="_Toc55813091"/>
      <w:ins w:id="173" w:author="Thomas Stockhammer" w:date="2020-11-09T15:44:00Z">
        <w:r>
          <w:t>C.3.2.1</w:t>
        </w:r>
        <w:r>
          <w:tab/>
          <w:t>Introduction</w:t>
        </w:r>
        <w:bookmarkEnd w:id="172"/>
      </w:ins>
    </w:p>
    <w:p w14:paraId="1F5F5BB8" w14:textId="77777777" w:rsidR="007955CE" w:rsidRPr="00F66CFB" w:rsidRDefault="007955CE" w:rsidP="007955CE">
      <w:pPr>
        <w:rPr>
          <w:ins w:id="174" w:author="Thomas Stockhammer" w:date="2020-11-09T15:44:00Z"/>
          <w:lang w:val="en-US"/>
        </w:rPr>
      </w:pPr>
      <w:ins w:id="175" w:author="Thomas Stockhammer" w:date="2020-11-09T15:44:00Z">
        <w:r>
          <w:rPr>
            <w:lang w:val="en-US"/>
          </w:rPr>
          <w:t xml:space="preserve">CTA WAVE has produced a derivate of Tears of Steel with dedicated overlays for testing purposes. The content has been subsampled and different frame rates are produced. Details can be found here: </w:t>
        </w:r>
        <w:r w:rsidRPr="0006467A">
          <w:rPr>
            <w:lang w:val="en-US"/>
          </w:rPr>
          <w:t>http://dash.akamaized.net/WAVE/index.html</w:t>
        </w:r>
        <w:r>
          <w:rPr>
            <w:lang w:val="en-US"/>
          </w:rPr>
          <w:t>.</w:t>
        </w:r>
      </w:ins>
    </w:p>
    <w:p w14:paraId="284E6E7F" w14:textId="77777777" w:rsidR="007955CE" w:rsidRDefault="007955CE" w:rsidP="007955CE">
      <w:pPr>
        <w:pStyle w:val="TH"/>
        <w:rPr>
          <w:ins w:id="176" w:author="Thomas Stockhammer" w:date="2020-11-09T15:44:00Z"/>
        </w:rPr>
      </w:pPr>
      <w:ins w:id="177" w:author="Thomas Stockhammer" w:date="2020-11-09T15:44:00Z">
        <w:r>
          <w:rPr>
            <w:noProof/>
          </w:rPr>
          <w:drawing>
            <wp:inline distT="0" distB="0" distL="0" distR="0" wp14:anchorId="422FDFAA" wp14:editId="41A4625C">
              <wp:extent cx="6120765" cy="336613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3366135"/>
                      </a:xfrm>
                      <a:prstGeom prst="rect">
                        <a:avLst/>
                      </a:prstGeom>
                    </pic:spPr>
                  </pic:pic>
                </a:graphicData>
              </a:graphic>
            </wp:inline>
          </w:drawing>
        </w:r>
      </w:ins>
    </w:p>
    <w:p w14:paraId="63F1D101" w14:textId="77777777" w:rsidR="007955CE" w:rsidRDefault="007955CE" w:rsidP="007955CE">
      <w:pPr>
        <w:pStyle w:val="TF"/>
        <w:rPr>
          <w:ins w:id="178" w:author="Thomas Stockhammer" w:date="2020-11-09T15:44:00Z"/>
        </w:rPr>
      </w:pPr>
      <w:ins w:id="179" w:author="Thomas Stockhammer" w:date="2020-11-09T15:44:00Z">
        <w:r>
          <w:t xml:space="preserve">Figure C.3.2-1: Screenshot of CTA WAVE’s </w:t>
        </w:r>
        <w:proofErr w:type="spellStart"/>
        <w:r>
          <w:t>ToS</w:t>
        </w:r>
        <w:proofErr w:type="spellEnd"/>
        <w:r>
          <w:t xml:space="preserve"> test sequence</w:t>
        </w:r>
      </w:ins>
    </w:p>
    <w:p w14:paraId="4EEC0F85" w14:textId="77777777" w:rsidR="007955CE" w:rsidRDefault="007955CE" w:rsidP="007955CE">
      <w:pPr>
        <w:pStyle w:val="Heading4"/>
        <w:rPr>
          <w:ins w:id="180" w:author="Thomas Stockhammer" w:date="2020-11-09T15:44:00Z"/>
        </w:rPr>
      </w:pPr>
      <w:bookmarkStart w:id="181" w:name="_Toc55813092"/>
      <w:ins w:id="182" w:author="Thomas Stockhammer" w:date="2020-11-09T15:44:00Z">
        <w:r>
          <w:t>C.3.2.2</w:t>
        </w:r>
        <w:r>
          <w:tab/>
          <w:t>Reference sequence properties</w:t>
        </w:r>
        <w:bookmarkEnd w:id="181"/>
      </w:ins>
    </w:p>
    <w:p w14:paraId="511C3A55" w14:textId="77777777" w:rsidR="007955CE" w:rsidRPr="00F66CFB" w:rsidRDefault="007955CE" w:rsidP="007955CE">
      <w:pPr>
        <w:rPr>
          <w:ins w:id="183" w:author="Thomas Stockhammer" w:date="2020-11-09T15:44:00Z"/>
          <w:lang w:val="en-US"/>
        </w:rPr>
      </w:pPr>
      <w:ins w:id="184" w:author="Thomas Stockhammer" w:date="2020-11-09T15:44:00Z">
        <w:r w:rsidRPr="00F66CFB">
          <w:rPr>
            <w:lang w:val="en-US"/>
          </w:rPr>
          <w:t xml:space="preserve">The </w:t>
        </w:r>
        <w:r>
          <w:rPr>
            <w:lang w:val="en-US"/>
          </w:rPr>
          <w:t>Tears of Steel</w:t>
        </w:r>
        <w:r w:rsidRPr="00F66CFB">
          <w:rPr>
            <w:lang w:val="en-US"/>
          </w:rPr>
          <w:t xml:space="preserve"> sequence has the following properties:</w:t>
        </w:r>
      </w:ins>
    </w:p>
    <w:p w14:paraId="42F6A0A0" w14:textId="77777777" w:rsidR="007955CE" w:rsidRPr="0062245A" w:rsidRDefault="007955CE" w:rsidP="007955CE">
      <w:pPr>
        <w:ind w:firstLine="284"/>
        <w:rPr>
          <w:ins w:id="185" w:author="Thomas Stockhammer" w:date="2020-11-09T15:44:00Z"/>
          <w:lang w:val="en-US"/>
        </w:rPr>
      </w:pPr>
      <w:ins w:id="186" w:author="Thomas Stockhammer" w:date="2020-11-09T15:44:00Z">
        <w:r>
          <w:rPr>
            <w:lang w:val="en-US"/>
          </w:rPr>
          <w:t>-</w:t>
        </w:r>
        <w:r>
          <w:rPr>
            <w:lang w:val="en-US"/>
          </w:rPr>
          <w:tab/>
        </w:r>
        <w:r w:rsidRPr="0062245A">
          <w:rPr>
            <w:lang w:val="en-US"/>
          </w:rPr>
          <w:t>Resolution: 1920 x1080</w:t>
        </w:r>
      </w:ins>
    </w:p>
    <w:p w14:paraId="0A7CFA7D" w14:textId="77777777" w:rsidR="007955CE" w:rsidRPr="0062245A" w:rsidRDefault="007955CE" w:rsidP="007955CE">
      <w:pPr>
        <w:ind w:firstLine="284"/>
        <w:rPr>
          <w:ins w:id="187" w:author="Thomas Stockhammer" w:date="2020-11-09T15:44:00Z"/>
          <w:lang w:val="en-US"/>
        </w:rPr>
      </w:pPr>
      <w:ins w:id="188" w:author="Thomas Stockhammer" w:date="2020-11-09T15:44:00Z">
        <w:r>
          <w:rPr>
            <w:lang w:val="en-US"/>
          </w:rPr>
          <w:t xml:space="preserve">- </w:t>
        </w:r>
        <w:r>
          <w:rPr>
            <w:lang w:val="en-US"/>
          </w:rPr>
          <w:tab/>
        </w:r>
        <w:r w:rsidRPr="0062245A">
          <w:rPr>
            <w:lang w:val="en-US"/>
          </w:rPr>
          <w:t>Scan: Progressive</w:t>
        </w:r>
      </w:ins>
    </w:p>
    <w:p w14:paraId="77A23126" w14:textId="77777777" w:rsidR="007955CE" w:rsidRPr="0062245A" w:rsidRDefault="007955CE" w:rsidP="007955CE">
      <w:pPr>
        <w:ind w:firstLine="284"/>
        <w:rPr>
          <w:ins w:id="189" w:author="Thomas Stockhammer" w:date="2020-11-09T15:44:00Z"/>
          <w:lang w:val="en-US"/>
        </w:rPr>
      </w:pPr>
      <w:ins w:id="190" w:author="Thomas Stockhammer" w:date="2020-11-09T15:44:00Z">
        <w:r>
          <w:rPr>
            <w:lang w:val="en-US"/>
          </w:rPr>
          <w:t>-</w:t>
        </w:r>
        <w:r>
          <w:rPr>
            <w:lang w:val="en-US"/>
          </w:rPr>
          <w:tab/>
        </w:r>
        <w:r w:rsidRPr="0062245A">
          <w:rPr>
            <w:lang w:val="en-US"/>
          </w:rPr>
          <w:t>Frame rate: 60 fps</w:t>
        </w:r>
      </w:ins>
    </w:p>
    <w:p w14:paraId="2444714C" w14:textId="77777777" w:rsidR="007955CE" w:rsidRPr="0062245A" w:rsidRDefault="007955CE" w:rsidP="007955CE">
      <w:pPr>
        <w:ind w:firstLine="284"/>
        <w:rPr>
          <w:ins w:id="191" w:author="Thomas Stockhammer" w:date="2020-11-09T15:44:00Z"/>
          <w:lang w:val="en-US"/>
        </w:rPr>
      </w:pPr>
      <w:ins w:id="192" w:author="Thomas Stockhammer" w:date="2020-11-09T15:44:00Z">
        <w:r>
          <w:rPr>
            <w:lang w:val="en-US"/>
          </w:rPr>
          <w:t>-</w:t>
        </w:r>
        <w:r>
          <w:rPr>
            <w:lang w:val="en-US"/>
          </w:rPr>
          <w:tab/>
        </w:r>
        <w:r w:rsidRPr="0062245A">
          <w:rPr>
            <w:lang w:val="en-US"/>
          </w:rPr>
          <w:t>Bit depth: 8-bit</w:t>
        </w:r>
      </w:ins>
    </w:p>
    <w:p w14:paraId="70BB3910" w14:textId="77777777" w:rsidR="007955CE" w:rsidRPr="0062245A" w:rsidRDefault="007955CE" w:rsidP="007955CE">
      <w:pPr>
        <w:ind w:firstLine="284"/>
        <w:rPr>
          <w:ins w:id="193" w:author="Thomas Stockhammer" w:date="2020-11-09T15:44:00Z"/>
          <w:lang w:val="en-US"/>
        </w:rPr>
      </w:pPr>
      <w:ins w:id="194" w:author="Thomas Stockhammer" w:date="2020-11-09T15:44:00Z">
        <w:r>
          <w:rPr>
            <w:lang w:val="en-US"/>
          </w:rPr>
          <w:t>-</w:t>
        </w:r>
        <w:r>
          <w:rPr>
            <w:lang w:val="en-US"/>
          </w:rPr>
          <w:tab/>
        </w:r>
        <w:r w:rsidRPr="0062245A">
          <w:rPr>
            <w:lang w:val="en-US"/>
          </w:rPr>
          <w:t xml:space="preserve">Length: </w:t>
        </w:r>
        <w:r>
          <w:rPr>
            <w:lang w:val="en-US"/>
          </w:rPr>
          <w:t>3600</w:t>
        </w:r>
        <w:r w:rsidRPr="0062245A">
          <w:rPr>
            <w:lang w:val="en-US"/>
          </w:rPr>
          <w:t xml:space="preserve"> frames (</w:t>
        </w:r>
        <w:r>
          <w:rPr>
            <w:lang w:val="en-US"/>
          </w:rPr>
          <w:t>6</w:t>
        </w:r>
        <w:r w:rsidRPr="0062245A">
          <w:rPr>
            <w:lang w:val="en-US"/>
          </w:rPr>
          <w:t>0s)</w:t>
        </w:r>
      </w:ins>
    </w:p>
    <w:p w14:paraId="59890D74" w14:textId="77777777" w:rsidR="007955CE" w:rsidRPr="0062245A" w:rsidRDefault="007955CE" w:rsidP="007955CE">
      <w:pPr>
        <w:ind w:firstLine="284"/>
        <w:rPr>
          <w:ins w:id="195" w:author="Thomas Stockhammer" w:date="2020-11-09T15:44:00Z"/>
          <w:lang w:val="en-US"/>
        </w:rPr>
      </w:pPr>
      <w:ins w:id="196" w:author="Thomas Stockhammer" w:date="2020-11-09T15:44:00Z">
        <w:r>
          <w:rPr>
            <w:lang w:val="en-US"/>
          </w:rPr>
          <w:t>-</w:t>
        </w:r>
        <w:r>
          <w:rPr>
            <w:lang w:val="en-US"/>
          </w:rPr>
          <w:tab/>
        </w:r>
        <w:r w:rsidRPr="0062245A">
          <w:rPr>
            <w:lang w:val="en-US"/>
          </w:rPr>
          <w:t>YUV format: YUV 4:2:0</w:t>
        </w:r>
      </w:ins>
    </w:p>
    <w:p w14:paraId="79D5F1AE" w14:textId="77777777" w:rsidR="007955CE" w:rsidRPr="0062245A" w:rsidRDefault="007955CE" w:rsidP="007955CE">
      <w:pPr>
        <w:ind w:firstLine="284"/>
        <w:rPr>
          <w:ins w:id="197" w:author="Thomas Stockhammer" w:date="2020-11-09T15:44:00Z"/>
          <w:lang w:val="en-US"/>
        </w:rPr>
      </w:pPr>
      <w:ins w:id="198" w:author="Thomas Stockhammer" w:date="2020-11-09T15:44:00Z">
        <w:r>
          <w:rPr>
            <w:lang w:val="en-US"/>
          </w:rPr>
          <w:t>-</w:t>
        </w:r>
        <w:r>
          <w:rPr>
            <w:lang w:val="en-US"/>
          </w:rPr>
          <w:tab/>
        </w:r>
        <w:proofErr w:type="spellStart"/>
        <w:r w:rsidRPr="0062245A">
          <w:rPr>
            <w:lang w:val="en-US"/>
          </w:rPr>
          <w:t>Colour</w:t>
        </w:r>
        <w:proofErr w:type="spellEnd"/>
        <w:r w:rsidRPr="0062245A">
          <w:rPr>
            <w:lang w:val="en-US"/>
          </w:rPr>
          <w:t xml:space="preserve"> Components: </w:t>
        </w:r>
        <w:proofErr w:type="spellStart"/>
        <w:r w:rsidRPr="0062245A">
          <w:rPr>
            <w:lang w:val="en-US"/>
          </w:rPr>
          <w:t>Y’CbCr</w:t>
        </w:r>
        <w:proofErr w:type="spellEnd"/>
      </w:ins>
    </w:p>
    <w:p w14:paraId="1FA5988C" w14:textId="77777777" w:rsidR="007955CE" w:rsidRDefault="007955CE" w:rsidP="007955CE">
      <w:pPr>
        <w:ind w:firstLine="284"/>
        <w:rPr>
          <w:ins w:id="199" w:author="Thomas Stockhammer" w:date="2020-11-09T15:44:00Z"/>
          <w:lang w:val="en-US"/>
        </w:rPr>
      </w:pPr>
      <w:ins w:id="200" w:author="Thomas Stockhammer" w:date="2020-11-09T15:44:00Z">
        <w:r>
          <w:rPr>
            <w:lang w:val="en-US"/>
          </w:rPr>
          <w:t>-</w:t>
        </w:r>
        <w:r>
          <w:rPr>
            <w:lang w:val="en-US"/>
          </w:rPr>
          <w:tab/>
        </w:r>
        <w:proofErr w:type="spellStart"/>
        <w:r w:rsidRPr="0062245A">
          <w:rPr>
            <w:lang w:val="en-US"/>
          </w:rPr>
          <w:t>Colour</w:t>
        </w:r>
        <w:proofErr w:type="spellEnd"/>
        <w:r w:rsidRPr="0062245A">
          <w:rPr>
            <w:lang w:val="en-US"/>
          </w:rPr>
          <w:t xml:space="preserve"> space: ITU-R BT.709</w:t>
        </w:r>
      </w:ins>
    </w:p>
    <w:p w14:paraId="2EDA01E9" w14:textId="77777777" w:rsidR="007955CE" w:rsidRDefault="007955CE" w:rsidP="007955CE">
      <w:pPr>
        <w:rPr>
          <w:ins w:id="201" w:author="Thomas Stockhammer" w:date="2020-11-09T15:44:00Z"/>
          <w:lang w:val="en-US"/>
        </w:rPr>
      </w:pPr>
      <w:ins w:id="202" w:author="Thomas Stockhammer" w:date="2020-11-09T15:44:00Z">
        <w:r>
          <w:rPr>
            <w:lang w:val="en-US"/>
          </w:rPr>
          <w:t>The original version as well as subsampled ones are available</w:t>
        </w:r>
      </w:ins>
    </w:p>
    <w:p w14:paraId="7C881352" w14:textId="77777777" w:rsidR="007955CE" w:rsidRPr="001A5B13" w:rsidRDefault="007955CE" w:rsidP="007955CE">
      <w:pPr>
        <w:pStyle w:val="ListParagraph"/>
        <w:numPr>
          <w:ilvl w:val="0"/>
          <w:numId w:val="56"/>
        </w:numPr>
        <w:rPr>
          <w:ins w:id="203" w:author="Thomas Stockhammer" w:date="2020-11-09T15:44:00Z"/>
        </w:rPr>
      </w:pPr>
      <w:ins w:id="204" w:author="Thomas Stockhammer" w:date="2020-11-09T15:44:00Z">
        <w:r w:rsidRPr="001A5B13">
          <w:t>WAVE-ToS</w:t>
        </w:r>
        <w:r>
          <w:t>-0</w:t>
        </w:r>
        <w:r w:rsidRPr="001A5B13">
          <w:t xml:space="preserve">1: </w:t>
        </w:r>
        <w:r>
          <w:fldChar w:fldCharType="begin"/>
        </w:r>
        <w:r w:rsidRPr="001A5B13">
          <w:instrText xml:space="preserve"> HYPERLINK "http://dash.akamaized.net/WAVE/Mezzanine/tos_L1_1920x1080@60_60.mp4" </w:instrText>
        </w:r>
        <w:r>
          <w:fldChar w:fldCharType="separate"/>
        </w:r>
        <w:r w:rsidRPr="001A5B13">
          <w:rPr>
            <w:rStyle w:val="Hyperlink"/>
          </w:rPr>
          <w:t>http://dash.akamaized.net/WAVE/Mezzanine/tos_L1_1920x1080@60_60.mp4</w:t>
        </w:r>
        <w:r>
          <w:fldChar w:fldCharType="end"/>
        </w:r>
      </w:ins>
    </w:p>
    <w:p w14:paraId="0B5A1C2A" w14:textId="77777777" w:rsidR="007955CE" w:rsidRDefault="007955CE" w:rsidP="007955CE">
      <w:pPr>
        <w:pStyle w:val="ListParagraph"/>
        <w:numPr>
          <w:ilvl w:val="0"/>
          <w:numId w:val="56"/>
        </w:numPr>
        <w:rPr>
          <w:ins w:id="205" w:author="Thomas Stockhammer" w:date="2020-11-09T15:44:00Z"/>
        </w:rPr>
      </w:pPr>
      <w:ins w:id="206" w:author="Thomas Stockhammer" w:date="2020-11-09T15:44:00Z">
        <w:r w:rsidRPr="001A5B13">
          <w:t>WAVE-ToS</w:t>
        </w:r>
        <w:r>
          <w:t xml:space="preserve">-02: </w:t>
        </w:r>
        <w:r>
          <w:fldChar w:fldCharType="begin"/>
        </w:r>
        <w:r>
          <w:instrText xml:space="preserve"> HYPERLINK "</w:instrText>
        </w:r>
        <w:r w:rsidRPr="001A5B13">
          <w:instrText>http://dash.akamaized.net/WAVE/Mezzanine/tos_K1_1600x900@60_60.mp4</w:instrText>
        </w:r>
        <w:r>
          <w:instrText xml:space="preserve">" </w:instrText>
        </w:r>
        <w:r>
          <w:fldChar w:fldCharType="separate"/>
        </w:r>
        <w:r w:rsidRPr="006730F0">
          <w:rPr>
            <w:rStyle w:val="Hyperlink"/>
          </w:rPr>
          <w:t>http://dash.akamaized.net/WAVE/Mezzanine/tos_K1_1600x900@60_60.mp4</w:t>
        </w:r>
        <w:r>
          <w:fldChar w:fldCharType="end"/>
        </w:r>
      </w:ins>
    </w:p>
    <w:p w14:paraId="1AF735FA" w14:textId="77777777" w:rsidR="007955CE" w:rsidRPr="00A23363" w:rsidRDefault="007955CE" w:rsidP="007955CE">
      <w:pPr>
        <w:pStyle w:val="ListParagraph"/>
        <w:numPr>
          <w:ilvl w:val="0"/>
          <w:numId w:val="56"/>
        </w:numPr>
        <w:rPr>
          <w:ins w:id="207" w:author="Thomas Stockhammer" w:date="2020-11-09T15:44:00Z"/>
        </w:rPr>
      </w:pPr>
      <w:ins w:id="208" w:author="Thomas Stockhammer" w:date="2020-11-09T15:44:00Z">
        <w:r w:rsidRPr="001A5B13">
          <w:t>WAVE-ToS</w:t>
        </w:r>
        <w:r>
          <w:t xml:space="preserve">-03: </w:t>
        </w:r>
        <w:r w:rsidRPr="00A1100B">
          <w:t>http://dash.akamaized.net/WAVE/Mezzanine/tos_J1_1280x720@60_60.mp4</w:t>
        </w:r>
      </w:ins>
    </w:p>
    <w:p w14:paraId="18DE6C93" w14:textId="77777777" w:rsidR="007955CE" w:rsidRDefault="007955CE" w:rsidP="007955CE">
      <w:pPr>
        <w:pStyle w:val="Heading4"/>
        <w:rPr>
          <w:ins w:id="209" w:author="Thomas Stockhammer" w:date="2020-11-09T15:44:00Z"/>
        </w:rPr>
      </w:pPr>
      <w:bookmarkStart w:id="210" w:name="_Toc55813093"/>
      <w:ins w:id="211" w:author="Thomas Stockhammer" w:date="2020-11-09T15:44:00Z">
        <w:r>
          <w:t>C.3.2.3</w:t>
        </w:r>
        <w:r>
          <w:tab/>
          <w:t>Copyright information</w:t>
        </w:r>
        <w:bookmarkEnd w:id="210"/>
      </w:ins>
    </w:p>
    <w:p w14:paraId="27F7F216" w14:textId="77777777" w:rsidR="007955CE" w:rsidRPr="00F66CFB" w:rsidRDefault="007955CE" w:rsidP="007955CE">
      <w:pPr>
        <w:rPr>
          <w:ins w:id="212" w:author="Thomas Stockhammer" w:date="2020-11-09T15:44:00Z"/>
          <w:lang w:val="en-US"/>
        </w:rPr>
      </w:pPr>
      <w:ins w:id="213" w:author="Thomas Stockhammer" w:date="2020-11-09T15:44:00Z">
        <w:r w:rsidRPr="00F66CFB">
          <w:rPr>
            <w:lang w:val="en-US"/>
          </w:rPr>
          <w:t xml:space="preserve">The </w:t>
        </w:r>
        <w:proofErr w:type="spellStart"/>
        <w:r>
          <w:rPr>
            <w:lang w:val="en-US"/>
          </w:rPr>
          <w:t>Teers</w:t>
        </w:r>
        <w:proofErr w:type="spellEnd"/>
        <w:r>
          <w:rPr>
            <w:lang w:val="en-US"/>
          </w:rPr>
          <w:t xml:space="preserve"> of Steel</w:t>
        </w:r>
        <w:r w:rsidRPr="00F66CFB">
          <w:rPr>
            <w:lang w:val="en-US"/>
          </w:rPr>
          <w:t xml:space="preserve"> video sequence is made available under the following copyright disclaimer.  </w:t>
        </w:r>
      </w:ins>
    </w:p>
    <w:p w14:paraId="6E0EEFAF" w14:textId="77777777" w:rsidR="007955CE" w:rsidRDefault="007955CE" w:rsidP="007955CE">
      <w:pPr>
        <w:ind w:left="284"/>
        <w:rPr>
          <w:ins w:id="214" w:author="Thomas Stockhammer" w:date="2020-11-09T15:44:00Z"/>
          <w:i/>
          <w:iCs/>
          <w:color w:val="000000"/>
          <w:lang w:val="en-US"/>
        </w:rPr>
      </w:pPr>
      <w:ins w:id="215" w:author="Thomas Stockhammer" w:date="2020-11-09T15:44:00Z">
        <w:r w:rsidRPr="001A4F7D">
          <w:rPr>
            <w:i/>
            <w:iCs/>
            <w:color w:val="000000"/>
            <w:lang w:val="en-US"/>
          </w:rPr>
          <w:lastRenderedPageBreak/>
          <w:t xml:space="preserve">The proceedings and results of the Mango Open Movie project are being licensed under the Creative Commons Attribution 3.0 license. This material is a result of the Mango Open Movie project, who owns the copyright. </w:t>
        </w:r>
        <w:r>
          <w:rPr>
            <w:i/>
            <w:iCs/>
            <w:color w:val="000000"/>
            <w:lang w:val="en-US"/>
          </w:rPr>
          <w:t xml:space="preserve"> </w:t>
        </w:r>
        <w:r w:rsidRPr="001A4F7D">
          <w:rPr>
            <w:i/>
            <w:iCs/>
            <w:color w:val="000000"/>
            <w:lang w:val="en-US"/>
          </w:rPr>
          <w:t>The Mango Open Movie project (licensor) has licensed it under the Creative Commons Attribution 3.0 license (</w:t>
        </w:r>
        <w:r>
          <w:rPr>
            <w:i/>
            <w:iCs/>
            <w:color w:val="000000"/>
            <w:lang w:val="en-US"/>
          </w:rPr>
          <w:fldChar w:fldCharType="begin"/>
        </w:r>
        <w:r>
          <w:rPr>
            <w:i/>
            <w:iCs/>
            <w:color w:val="000000"/>
            <w:lang w:val="en-US"/>
          </w:rPr>
          <w:instrText xml:space="preserve"> HYPERLINK "</w:instrText>
        </w:r>
        <w:r w:rsidRPr="001A4F7D">
          <w:rPr>
            <w:i/>
            <w:iCs/>
            <w:color w:val="000000"/>
            <w:lang w:val="en-US"/>
          </w:rPr>
          <w:instrText>https://creativecommons.org/licenses/by/3.0/</w:instrText>
        </w:r>
        <w:r>
          <w:rPr>
            <w:i/>
            <w:iCs/>
            <w:color w:val="000000"/>
            <w:lang w:val="en-US"/>
          </w:rPr>
          <w:instrText xml:space="preserve">" </w:instrText>
        </w:r>
        <w:r>
          <w:rPr>
            <w:i/>
            <w:iCs/>
            <w:color w:val="000000"/>
            <w:lang w:val="en-US"/>
          </w:rPr>
          <w:fldChar w:fldCharType="separate"/>
        </w:r>
        <w:r w:rsidRPr="006730F0">
          <w:rPr>
            <w:rStyle w:val="Hyperlink"/>
            <w:i/>
            <w:iCs/>
            <w:lang w:val="en-US"/>
          </w:rPr>
          <w:t>https://creativecommons.org/licenses/by/3.0/</w:t>
        </w:r>
        <w:r>
          <w:rPr>
            <w:i/>
            <w:iCs/>
            <w:color w:val="000000"/>
            <w:lang w:val="en-US"/>
          </w:rPr>
          <w:fldChar w:fldCharType="end"/>
        </w:r>
        <w:r w:rsidRPr="001A4F7D">
          <w:rPr>
            <w:i/>
            <w:iCs/>
            <w:color w:val="000000"/>
            <w:lang w:val="en-US"/>
          </w:rPr>
          <w:t>).</w:t>
        </w:r>
        <w:r>
          <w:rPr>
            <w:i/>
            <w:iCs/>
            <w:color w:val="000000"/>
            <w:lang w:val="en-US"/>
          </w:rPr>
          <w:t xml:space="preserve"> </w:t>
        </w:r>
        <w:r w:rsidRPr="001A4F7D">
          <w:rPr>
            <w:i/>
            <w:iCs/>
            <w:color w:val="000000"/>
            <w:lang w:val="en-US"/>
          </w:rPr>
          <w:t>In short, this means you can freely reuse and distribute this content, also commercially, for as long you provide a proper attribution.</w:t>
        </w:r>
      </w:ins>
    </w:p>
    <w:p w14:paraId="4E0E0788" w14:textId="77777777" w:rsidR="007955CE" w:rsidRDefault="007955CE" w:rsidP="007955CE">
      <w:pPr>
        <w:ind w:left="284"/>
        <w:rPr>
          <w:ins w:id="216" w:author="Thomas Stockhammer" w:date="2020-11-09T15:44:00Z"/>
          <w:i/>
          <w:iCs/>
          <w:color w:val="000000"/>
          <w:lang w:val="en-US"/>
        </w:rPr>
      </w:pPr>
      <w:ins w:id="217" w:author="Thomas Stockhammer" w:date="2020-11-09T15:44:00Z">
        <w:r w:rsidRPr="001A4F7D">
          <w:rPr>
            <w:i/>
            <w:iCs/>
            <w:color w:val="000000"/>
            <w:lang w:val="en-US"/>
          </w:rPr>
          <w:t>The attribution is: (CC) Blender Foundation | mango.blender.org</w:t>
        </w:r>
      </w:ins>
    </w:p>
    <w:p w14:paraId="0B43C919" w14:textId="77777777" w:rsidR="007955CE" w:rsidRDefault="007955CE" w:rsidP="007955CE">
      <w:pPr>
        <w:pStyle w:val="Heading3"/>
        <w:rPr>
          <w:ins w:id="218" w:author="Thomas Stockhammer" w:date="2020-11-09T15:44:00Z"/>
        </w:rPr>
      </w:pPr>
      <w:ins w:id="219" w:author="Thomas Stockhammer" w:date="2020-11-09T15:44:00Z">
        <w:r>
          <w:t>C.3.3</w:t>
        </w:r>
        <w:r>
          <w:tab/>
          <w:t>CTA WAVE Croatia</w:t>
        </w:r>
      </w:ins>
    </w:p>
    <w:p w14:paraId="42866BA5" w14:textId="77777777" w:rsidR="007955CE" w:rsidRDefault="007955CE" w:rsidP="007955CE">
      <w:pPr>
        <w:pStyle w:val="Heading4"/>
        <w:rPr>
          <w:ins w:id="220" w:author="Thomas Stockhammer" w:date="2020-11-09T15:44:00Z"/>
        </w:rPr>
      </w:pPr>
      <w:ins w:id="221" w:author="Thomas Stockhammer" w:date="2020-11-09T15:44:00Z">
        <w:r>
          <w:t>C.3.3.1</w:t>
        </w:r>
        <w:r>
          <w:tab/>
          <w:t>Introduction</w:t>
        </w:r>
      </w:ins>
    </w:p>
    <w:p w14:paraId="39DC6F2F" w14:textId="77777777" w:rsidR="007955CE" w:rsidRPr="00F66CFB" w:rsidRDefault="007955CE" w:rsidP="007955CE">
      <w:pPr>
        <w:rPr>
          <w:ins w:id="222" w:author="Thomas Stockhammer" w:date="2020-11-09T15:44:00Z"/>
          <w:lang w:val="en-US"/>
        </w:rPr>
      </w:pPr>
      <w:ins w:id="223" w:author="Thomas Stockhammer" w:date="2020-11-09T15:44:00Z">
        <w:r>
          <w:rPr>
            <w:lang w:val="en-US"/>
          </w:rPr>
          <w:t xml:space="preserve">CTA WAVE has produced a derivate of EBU’s Croatia sequence with dedicated overlays for testing purposes. The content has been subsampled and different frame rates are produced. This sequence is an HDR sequence. Details can be found here: </w:t>
        </w:r>
        <w:r w:rsidRPr="0006467A">
          <w:rPr>
            <w:lang w:val="en-US"/>
          </w:rPr>
          <w:t>http://dash.akamaized.net/WAVE/index.html</w:t>
        </w:r>
        <w:r>
          <w:rPr>
            <w:lang w:val="en-US"/>
          </w:rPr>
          <w:t>.</w:t>
        </w:r>
      </w:ins>
    </w:p>
    <w:p w14:paraId="58A23A89" w14:textId="77777777" w:rsidR="007955CE" w:rsidRDefault="007955CE" w:rsidP="007955CE">
      <w:pPr>
        <w:pStyle w:val="TH"/>
        <w:rPr>
          <w:ins w:id="224" w:author="Thomas Stockhammer" w:date="2020-11-09T15:44:00Z"/>
        </w:rPr>
      </w:pPr>
      <w:ins w:id="225" w:author="Thomas Stockhammer" w:date="2020-11-09T15:44:00Z">
        <w:r>
          <w:rPr>
            <w:noProof/>
          </w:rPr>
          <w:drawing>
            <wp:inline distT="0" distB="0" distL="0" distR="0" wp14:anchorId="5A5E48F3" wp14:editId="6E2170D6">
              <wp:extent cx="6120765" cy="344297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ins>
    </w:p>
    <w:p w14:paraId="62AC7927" w14:textId="77777777" w:rsidR="007955CE" w:rsidRDefault="007955CE" w:rsidP="007955CE">
      <w:pPr>
        <w:pStyle w:val="TF"/>
        <w:rPr>
          <w:ins w:id="226" w:author="Thomas Stockhammer" w:date="2020-11-09T15:44:00Z"/>
        </w:rPr>
      </w:pPr>
      <w:ins w:id="227" w:author="Thomas Stockhammer" w:date="2020-11-09T15:44:00Z">
        <w:r>
          <w:t>Figure C.3.3-1: Screenshot of Croatia test sequence</w:t>
        </w:r>
      </w:ins>
    </w:p>
    <w:p w14:paraId="0DB0AFC7" w14:textId="77777777" w:rsidR="007955CE" w:rsidRDefault="007955CE" w:rsidP="007955CE">
      <w:pPr>
        <w:pStyle w:val="Heading4"/>
        <w:rPr>
          <w:ins w:id="228" w:author="Thomas Stockhammer" w:date="2020-11-09T15:44:00Z"/>
        </w:rPr>
      </w:pPr>
      <w:ins w:id="229" w:author="Thomas Stockhammer" w:date="2020-11-09T15:44:00Z">
        <w:r>
          <w:t>C.3.3.2</w:t>
        </w:r>
        <w:r>
          <w:tab/>
          <w:t>Reference sequence properties</w:t>
        </w:r>
      </w:ins>
    </w:p>
    <w:p w14:paraId="4E541A44" w14:textId="77777777" w:rsidR="007955CE" w:rsidRPr="00F66CFB" w:rsidRDefault="007955CE" w:rsidP="007955CE">
      <w:pPr>
        <w:rPr>
          <w:ins w:id="230" w:author="Thomas Stockhammer" w:date="2020-11-09T15:44:00Z"/>
          <w:lang w:val="en-US"/>
        </w:rPr>
      </w:pPr>
      <w:ins w:id="231" w:author="Thomas Stockhammer" w:date="2020-11-09T15:44:00Z">
        <w:r w:rsidRPr="00F66CFB">
          <w:rPr>
            <w:lang w:val="en-US"/>
          </w:rPr>
          <w:t xml:space="preserve">The </w:t>
        </w:r>
        <w:r>
          <w:rPr>
            <w:lang w:val="en-US"/>
          </w:rPr>
          <w:t>Tears of Steel</w:t>
        </w:r>
        <w:r w:rsidRPr="00F66CFB">
          <w:rPr>
            <w:lang w:val="en-US"/>
          </w:rPr>
          <w:t xml:space="preserve"> sequence has the following properties:</w:t>
        </w:r>
      </w:ins>
    </w:p>
    <w:p w14:paraId="0B808CA8" w14:textId="77777777" w:rsidR="007955CE" w:rsidRPr="0062245A" w:rsidRDefault="007955CE" w:rsidP="007955CE">
      <w:pPr>
        <w:ind w:firstLine="284"/>
        <w:rPr>
          <w:ins w:id="232" w:author="Thomas Stockhammer" w:date="2020-11-09T15:44:00Z"/>
          <w:lang w:val="en-US"/>
        </w:rPr>
      </w:pPr>
      <w:ins w:id="233" w:author="Thomas Stockhammer" w:date="2020-11-09T15:44:00Z">
        <w:r>
          <w:rPr>
            <w:lang w:val="en-US"/>
          </w:rPr>
          <w:t>-</w:t>
        </w:r>
        <w:r>
          <w:rPr>
            <w:lang w:val="en-US"/>
          </w:rPr>
          <w:tab/>
        </w:r>
        <w:r w:rsidRPr="0062245A">
          <w:rPr>
            <w:lang w:val="en-US"/>
          </w:rPr>
          <w:t>Resolution: 1920 x1080</w:t>
        </w:r>
      </w:ins>
    </w:p>
    <w:p w14:paraId="5DA0B65D" w14:textId="77777777" w:rsidR="007955CE" w:rsidRPr="0062245A" w:rsidRDefault="007955CE" w:rsidP="007955CE">
      <w:pPr>
        <w:ind w:firstLine="284"/>
        <w:rPr>
          <w:ins w:id="234" w:author="Thomas Stockhammer" w:date="2020-11-09T15:44:00Z"/>
          <w:lang w:val="en-US"/>
        </w:rPr>
      </w:pPr>
      <w:ins w:id="235" w:author="Thomas Stockhammer" w:date="2020-11-09T15:44:00Z">
        <w:r>
          <w:rPr>
            <w:lang w:val="en-US"/>
          </w:rPr>
          <w:t xml:space="preserve">- </w:t>
        </w:r>
        <w:r>
          <w:rPr>
            <w:lang w:val="en-US"/>
          </w:rPr>
          <w:tab/>
        </w:r>
        <w:r w:rsidRPr="0062245A">
          <w:rPr>
            <w:lang w:val="en-US"/>
          </w:rPr>
          <w:t>Scan: Progressive</w:t>
        </w:r>
      </w:ins>
    </w:p>
    <w:p w14:paraId="7980E380" w14:textId="77777777" w:rsidR="007955CE" w:rsidRPr="0062245A" w:rsidRDefault="007955CE" w:rsidP="007955CE">
      <w:pPr>
        <w:ind w:firstLine="284"/>
        <w:rPr>
          <w:ins w:id="236" w:author="Thomas Stockhammer" w:date="2020-11-09T15:44:00Z"/>
          <w:lang w:val="en-US"/>
        </w:rPr>
      </w:pPr>
      <w:ins w:id="237" w:author="Thomas Stockhammer" w:date="2020-11-09T15:44:00Z">
        <w:r>
          <w:rPr>
            <w:lang w:val="en-US"/>
          </w:rPr>
          <w:t>-</w:t>
        </w:r>
        <w:r>
          <w:rPr>
            <w:lang w:val="en-US"/>
          </w:rPr>
          <w:tab/>
        </w:r>
        <w:r w:rsidRPr="0062245A">
          <w:rPr>
            <w:lang w:val="en-US"/>
          </w:rPr>
          <w:t xml:space="preserve">Frame rate: </w:t>
        </w:r>
        <w:r>
          <w:rPr>
            <w:lang w:val="en-US"/>
          </w:rPr>
          <w:t>5</w:t>
        </w:r>
        <w:r w:rsidRPr="0062245A">
          <w:rPr>
            <w:lang w:val="en-US"/>
          </w:rPr>
          <w:t>0 fps</w:t>
        </w:r>
      </w:ins>
    </w:p>
    <w:p w14:paraId="60A49DE8" w14:textId="77777777" w:rsidR="007955CE" w:rsidRPr="0062245A" w:rsidRDefault="007955CE" w:rsidP="007955CE">
      <w:pPr>
        <w:ind w:firstLine="284"/>
        <w:rPr>
          <w:ins w:id="238" w:author="Thomas Stockhammer" w:date="2020-11-09T15:44:00Z"/>
          <w:lang w:val="en-US"/>
        </w:rPr>
      </w:pPr>
      <w:ins w:id="239" w:author="Thomas Stockhammer" w:date="2020-11-09T15:44:00Z">
        <w:r>
          <w:rPr>
            <w:lang w:val="en-US"/>
          </w:rPr>
          <w:t>-</w:t>
        </w:r>
        <w:r>
          <w:rPr>
            <w:lang w:val="en-US"/>
          </w:rPr>
          <w:tab/>
        </w:r>
        <w:r w:rsidRPr="0062245A">
          <w:rPr>
            <w:lang w:val="en-US"/>
          </w:rPr>
          <w:t xml:space="preserve">Bit depth: </w:t>
        </w:r>
        <w:r>
          <w:rPr>
            <w:lang w:val="en-US"/>
          </w:rPr>
          <w:t>10</w:t>
        </w:r>
        <w:r w:rsidRPr="0062245A">
          <w:rPr>
            <w:lang w:val="en-US"/>
          </w:rPr>
          <w:t>-bit</w:t>
        </w:r>
      </w:ins>
    </w:p>
    <w:p w14:paraId="264AC997" w14:textId="77777777" w:rsidR="007955CE" w:rsidRPr="0062245A" w:rsidRDefault="007955CE" w:rsidP="007955CE">
      <w:pPr>
        <w:ind w:firstLine="284"/>
        <w:rPr>
          <w:ins w:id="240" w:author="Thomas Stockhammer" w:date="2020-11-09T15:44:00Z"/>
          <w:lang w:val="en-US"/>
        </w:rPr>
      </w:pPr>
      <w:ins w:id="241" w:author="Thomas Stockhammer" w:date="2020-11-09T15:44:00Z">
        <w:r>
          <w:rPr>
            <w:lang w:val="en-US"/>
          </w:rPr>
          <w:t>-</w:t>
        </w:r>
        <w:r>
          <w:rPr>
            <w:lang w:val="en-US"/>
          </w:rPr>
          <w:tab/>
        </w:r>
        <w:r w:rsidRPr="0062245A">
          <w:rPr>
            <w:lang w:val="en-US"/>
          </w:rPr>
          <w:t xml:space="preserve">Length: </w:t>
        </w:r>
        <w:r>
          <w:rPr>
            <w:lang w:val="en-US"/>
          </w:rPr>
          <w:t>3000</w:t>
        </w:r>
        <w:r w:rsidRPr="0062245A">
          <w:rPr>
            <w:lang w:val="en-US"/>
          </w:rPr>
          <w:t xml:space="preserve"> frames (</w:t>
        </w:r>
        <w:r>
          <w:rPr>
            <w:lang w:val="en-US"/>
          </w:rPr>
          <w:t>6</w:t>
        </w:r>
        <w:r w:rsidRPr="0062245A">
          <w:rPr>
            <w:lang w:val="en-US"/>
          </w:rPr>
          <w:t>0s)</w:t>
        </w:r>
      </w:ins>
    </w:p>
    <w:p w14:paraId="1E246672" w14:textId="77777777" w:rsidR="007955CE" w:rsidRPr="0062245A" w:rsidRDefault="007955CE" w:rsidP="007955CE">
      <w:pPr>
        <w:ind w:firstLine="284"/>
        <w:rPr>
          <w:ins w:id="242" w:author="Thomas Stockhammer" w:date="2020-11-09T15:44:00Z"/>
          <w:lang w:val="en-US"/>
        </w:rPr>
      </w:pPr>
      <w:ins w:id="243" w:author="Thomas Stockhammer" w:date="2020-11-09T15:44:00Z">
        <w:r>
          <w:rPr>
            <w:lang w:val="en-US"/>
          </w:rPr>
          <w:t>-</w:t>
        </w:r>
        <w:r>
          <w:rPr>
            <w:lang w:val="en-US"/>
          </w:rPr>
          <w:tab/>
        </w:r>
        <w:r w:rsidRPr="0062245A">
          <w:rPr>
            <w:lang w:val="en-US"/>
          </w:rPr>
          <w:t>YUV format: YUV 4:2:0</w:t>
        </w:r>
      </w:ins>
    </w:p>
    <w:p w14:paraId="757AECEA" w14:textId="77777777" w:rsidR="007955CE" w:rsidRPr="0062245A" w:rsidRDefault="007955CE" w:rsidP="007955CE">
      <w:pPr>
        <w:ind w:firstLine="284"/>
        <w:rPr>
          <w:ins w:id="244" w:author="Thomas Stockhammer" w:date="2020-11-09T15:44:00Z"/>
          <w:lang w:val="en-US"/>
        </w:rPr>
      </w:pPr>
      <w:ins w:id="245" w:author="Thomas Stockhammer" w:date="2020-11-09T15:44:00Z">
        <w:r>
          <w:rPr>
            <w:lang w:val="en-US"/>
          </w:rPr>
          <w:t>-</w:t>
        </w:r>
        <w:r>
          <w:rPr>
            <w:lang w:val="en-US"/>
          </w:rPr>
          <w:tab/>
        </w:r>
        <w:proofErr w:type="spellStart"/>
        <w:r w:rsidRPr="0062245A">
          <w:rPr>
            <w:lang w:val="en-US"/>
          </w:rPr>
          <w:t>Colour</w:t>
        </w:r>
        <w:proofErr w:type="spellEnd"/>
        <w:r w:rsidRPr="0062245A">
          <w:rPr>
            <w:lang w:val="en-US"/>
          </w:rPr>
          <w:t xml:space="preserve"> Components: </w:t>
        </w:r>
        <w:proofErr w:type="spellStart"/>
        <w:r w:rsidRPr="0062245A">
          <w:rPr>
            <w:lang w:val="en-US"/>
          </w:rPr>
          <w:t>Y’CbCr</w:t>
        </w:r>
        <w:proofErr w:type="spellEnd"/>
      </w:ins>
    </w:p>
    <w:p w14:paraId="07DFD47B" w14:textId="77777777" w:rsidR="007955CE" w:rsidRDefault="007955CE" w:rsidP="007955CE">
      <w:pPr>
        <w:ind w:firstLine="284"/>
        <w:rPr>
          <w:ins w:id="246" w:author="Thomas Stockhammer" w:date="2020-11-09T15:44:00Z"/>
          <w:lang w:val="en-US"/>
        </w:rPr>
      </w:pPr>
      <w:ins w:id="247" w:author="Thomas Stockhammer" w:date="2020-11-09T15:44:00Z">
        <w:r>
          <w:rPr>
            <w:lang w:val="en-US"/>
          </w:rPr>
          <w:t>-</w:t>
        </w:r>
        <w:r>
          <w:rPr>
            <w:lang w:val="en-US"/>
          </w:rPr>
          <w:tab/>
        </w:r>
        <w:proofErr w:type="spellStart"/>
        <w:r w:rsidRPr="0062245A">
          <w:rPr>
            <w:lang w:val="en-US"/>
          </w:rPr>
          <w:t>Colour</w:t>
        </w:r>
        <w:proofErr w:type="spellEnd"/>
        <w:r w:rsidRPr="0062245A">
          <w:rPr>
            <w:lang w:val="en-US"/>
          </w:rPr>
          <w:t xml:space="preserve"> space: ITU-R BT.</w:t>
        </w:r>
        <w:r>
          <w:rPr>
            <w:lang w:val="en-US"/>
          </w:rPr>
          <w:t>2100 PQ</w:t>
        </w:r>
      </w:ins>
    </w:p>
    <w:p w14:paraId="30E735BF" w14:textId="77777777" w:rsidR="007955CE" w:rsidRDefault="007955CE" w:rsidP="007955CE">
      <w:pPr>
        <w:rPr>
          <w:ins w:id="248" w:author="Thomas Stockhammer" w:date="2020-11-09T15:44:00Z"/>
          <w:lang w:val="en-US"/>
        </w:rPr>
      </w:pPr>
      <w:ins w:id="249" w:author="Thomas Stockhammer" w:date="2020-11-09T15:44:00Z">
        <w:r>
          <w:rPr>
            <w:lang w:val="en-US"/>
          </w:rPr>
          <w:t>The original version as well as subsampled ones are available</w:t>
        </w:r>
      </w:ins>
    </w:p>
    <w:p w14:paraId="3105A9AB" w14:textId="77777777" w:rsidR="007955CE" w:rsidRPr="001A5B13" w:rsidRDefault="007955CE" w:rsidP="007955CE">
      <w:pPr>
        <w:pStyle w:val="ListParagraph"/>
        <w:numPr>
          <w:ilvl w:val="0"/>
          <w:numId w:val="56"/>
        </w:numPr>
        <w:rPr>
          <w:ins w:id="250" w:author="Thomas Stockhammer" w:date="2020-11-09T15:44:00Z"/>
        </w:rPr>
      </w:pPr>
      <w:ins w:id="251" w:author="Thomas Stockhammer" w:date="2020-11-09T15:44:00Z">
        <w:r w:rsidRPr="001A5B13">
          <w:lastRenderedPageBreak/>
          <w:t>WAVE-</w:t>
        </w:r>
        <w:r>
          <w:t>CRO-0</w:t>
        </w:r>
        <w:r w:rsidRPr="001A5B13">
          <w:t xml:space="preserve">1: </w:t>
        </w:r>
        <w:r w:rsidRPr="0084297F">
          <w:t>http://dash.akamaized.net/WAVE/Mezzanine/croatia_L1_1920x1080@50_60.mp4</w:t>
        </w:r>
      </w:ins>
    </w:p>
    <w:p w14:paraId="414AD153" w14:textId="77777777" w:rsidR="007955CE" w:rsidRDefault="007955CE" w:rsidP="007955CE">
      <w:pPr>
        <w:pStyle w:val="ListParagraph"/>
        <w:numPr>
          <w:ilvl w:val="0"/>
          <w:numId w:val="56"/>
        </w:numPr>
        <w:rPr>
          <w:ins w:id="252" w:author="Thomas Stockhammer" w:date="2020-11-09T15:44:00Z"/>
        </w:rPr>
      </w:pPr>
      <w:ins w:id="253" w:author="Thomas Stockhammer" w:date="2020-11-09T15:44:00Z">
        <w:r w:rsidRPr="001A5B13">
          <w:t>WAVE-</w:t>
        </w:r>
        <w:r>
          <w:t xml:space="preserve">CRO-02: </w:t>
        </w:r>
        <w:r w:rsidRPr="0084297F">
          <w:t>http://dash.akamaized.net/WAVE/Mezzanine/croatia_K1_1600x900@50_60.mp4</w:t>
        </w:r>
      </w:ins>
    </w:p>
    <w:p w14:paraId="6E4D2C93" w14:textId="77777777" w:rsidR="007955CE" w:rsidRPr="00A23363" w:rsidRDefault="007955CE" w:rsidP="007955CE">
      <w:pPr>
        <w:pStyle w:val="ListParagraph"/>
        <w:numPr>
          <w:ilvl w:val="0"/>
          <w:numId w:val="56"/>
        </w:numPr>
        <w:rPr>
          <w:ins w:id="254" w:author="Thomas Stockhammer" w:date="2020-11-09T15:44:00Z"/>
        </w:rPr>
      </w:pPr>
      <w:ins w:id="255" w:author="Thomas Stockhammer" w:date="2020-11-09T15:44:00Z">
        <w:r w:rsidRPr="001A5B13">
          <w:t>WAVE-</w:t>
        </w:r>
        <w:r>
          <w:t xml:space="preserve">CRO-03: </w:t>
        </w:r>
        <w:r w:rsidRPr="0084297F">
          <w:t>http://dash.akamaized.net/WAVE/Mezzanine/croatia_J3_1280x720@50_60.mp4</w:t>
        </w:r>
      </w:ins>
    </w:p>
    <w:p w14:paraId="21B3F1EC" w14:textId="77777777" w:rsidR="007955CE" w:rsidRDefault="007955CE" w:rsidP="007955CE">
      <w:pPr>
        <w:pStyle w:val="Heading4"/>
        <w:rPr>
          <w:ins w:id="256" w:author="Thomas Stockhammer" w:date="2020-11-09T15:44:00Z"/>
        </w:rPr>
      </w:pPr>
      <w:ins w:id="257" w:author="Thomas Stockhammer" w:date="2020-11-09T15:44:00Z">
        <w:r>
          <w:t>C.3.3.3</w:t>
        </w:r>
        <w:r>
          <w:tab/>
          <w:t>Copyright information</w:t>
        </w:r>
      </w:ins>
    </w:p>
    <w:p w14:paraId="0F54C194" w14:textId="77777777" w:rsidR="007955CE" w:rsidRPr="00F66CFB" w:rsidRDefault="007955CE" w:rsidP="007955CE">
      <w:pPr>
        <w:rPr>
          <w:ins w:id="258" w:author="Thomas Stockhammer" w:date="2020-11-09T15:44:00Z"/>
          <w:lang w:val="en-US"/>
        </w:rPr>
      </w:pPr>
      <w:ins w:id="259" w:author="Thomas Stockhammer" w:date="2020-11-09T15:44:00Z">
        <w:r w:rsidRPr="00F66CFB">
          <w:rPr>
            <w:lang w:val="en-US"/>
          </w:rPr>
          <w:t xml:space="preserve">The </w:t>
        </w:r>
        <w:proofErr w:type="spellStart"/>
        <w:r>
          <w:rPr>
            <w:lang w:val="en-US"/>
          </w:rPr>
          <w:t>Croation</w:t>
        </w:r>
        <w:proofErr w:type="spellEnd"/>
        <w:r w:rsidRPr="00F66CFB">
          <w:rPr>
            <w:lang w:val="en-US"/>
          </w:rPr>
          <w:t xml:space="preserve"> video sequence is made available under the following copyright disclaimer.  </w:t>
        </w:r>
      </w:ins>
    </w:p>
    <w:p w14:paraId="66136BA2" w14:textId="6DD064D4" w:rsidR="007955CE" w:rsidRPr="007955CE" w:rsidRDefault="007955CE" w:rsidP="007955CE">
      <w:pPr>
        <w:ind w:left="284"/>
        <w:rPr>
          <w:i/>
          <w:iCs/>
          <w:color w:val="000000"/>
          <w:lang w:val="en-US"/>
          <w:rPrChange w:id="260" w:author="Thomas Stockhammer" w:date="2020-11-09T15:44:00Z">
            <w:rPr>
              <w:b/>
              <w:sz w:val="28"/>
              <w:highlight w:val="yellow"/>
              <w:lang w:val="en-US"/>
            </w:rPr>
          </w:rPrChange>
        </w:rPr>
        <w:pPrChange w:id="261" w:author="Thomas Stockhammer" w:date="2020-11-09T15:44:00Z">
          <w:pPr/>
        </w:pPrChange>
      </w:pPr>
      <w:ins w:id="262" w:author="Thomas Stockhammer" w:date="2020-11-09T15:44:00Z">
        <w:r w:rsidRPr="00F90BDC">
          <w:rPr>
            <w:i/>
            <w:iCs/>
            <w:color w:val="000000"/>
            <w:lang w:val="en-US"/>
          </w:rPr>
          <w:t>This material has been recorded by the EBU, who owns the copyright. The EBU (licensor) has licensed it under the Creative Commons Attribution 4.0 license (https://creativecommons.org/licenses/by/4.0/).</w:t>
        </w:r>
        <w:r>
          <w:rPr>
            <w:i/>
            <w:iCs/>
            <w:color w:val="000000"/>
            <w:lang w:val="en-US"/>
          </w:rPr>
          <w:t xml:space="preserve"> </w:t>
        </w:r>
        <w:r w:rsidRPr="00F90BDC">
          <w:rPr>
            <w:i/>
            <w:iCs/>
            <w:color w:val="000000"/>
            <w:lang w:val="en-US"/>
          </w:rPr>
          <w:t>In short, this means you can freely reuse and distribute this content, also commercially, for as long you provide a proper attribution.</w:t>
        </w:r>
      </w:ins>
    </w:p>
    <w:p w14:paraId="30F42198" w14:textId="29419DB0" w:rsidR="00033BC4" w:rsidRPr="00817B73" w:rsidRDefault="00033BC4" w:rsidP="001A4F7D">
      <w:pPr>
        <w:rPr>
          <w:i/>
          <w:iCs/>
          <w:color w:val="000000"/>
          <w:lang w:val="en-US"/>
        </w:rPr>
      </w:pPr>
      <w:r w:rsidRPr="00E26C5E">
        <w:rPr>
          <w:b/>
          <w:sz w:val="28"/>
          <w:highlight w:val="yellow"/>
          <w:lang w:val="en-US"/>
        </w:rPr>
        <w:t xml:space="preserve">===== </w:t>
      </w:r>
      <w:r>
        <w:rPr>
          <w:b/>
          <w:sz w:val="28"/>
          <w:highlight w:val="yellow"/>
        </w:rPr>
        <w:fldChar w:fldCharType="begin"/>
      </w:r>
      <w:r w:rsidRPr="00E26C5E">
        <w:rPr>
          <w:b/>
          <w:sz w:val="28"/>
          <w:highlight w:val="yellow"/>
          <w:lang w:val="en-US"/>
        </w:rPr>
        <w:instrText xml:space="preserve"> AUTONUM  </w:instrText>
      </w:r>
      <w:r>
        <w:rPr>
          <w:b/>
          <w:sz w:val="28"/>
          <w:highlight w:val="yellow"/>
        </w:rPr>
        <w:fldChar w:fldCharType="end"/>
      </w:r>
      <w:r w:rsidRPr="00E26C5E">
        <w:rPr>
          <w:b/>
          <w:sz w:val="28"/>
          <w:highlight w:val="yellow"/>
          <w:lang w:val="en-US"/>
        </w:rPr>
        <w:t xml:space="preserve"> </w:t>
      </w:r>
      <w:proofErr w:type="gramStart"/>
      <w:r w:rsidRPr="00E26C5E">
        <w:rPr>
          <w:b/>
          <w:sz w:val="28"/>
          <w:highlight w:val="yellow"/>
          <w:lang w:val="en-US"/>
        </w:rPr>
        <w:t>CHANGE  =</w:t>
      </w:r>
      <w:proofErr w:type="gramEnd"/>
      <w:r w:rsidRPr="00E26C5E">
        <w:rPr>
          <w:b/>
          <w:sz w:val="28"/>
          <w:highlight w:val="yellow"/>
          <w:lang w:val="en-US"/>
        </w:rPr>
        <w:t>====</w:t>
      </w:r>
    </w:p>
    <w:p w14:paraId="285A006E" w14:textId="77777777" w:rsidR="0044263C" w:rsidRDefault="0044263C" w:rsidP="0044263C">
      <w:pPr>
        <w:pStyle w:val="Heading8"/>
      </w:pPr>
      <w:r w:rsidRPr="004D3578">
        <w:t xml:space="preserve">Annex </w:t>
      </w:r>
      <w:r>
        <w:t>D</w:t>
      </w:r>
      <w:r w:rsidRPr="004D3578">
        <w:br/>
      </w:r>
      <w:r>
        <w:t>Reference Configurations</w:t>
      </w:r>
    </w:p>
    <w:p w14:paraId="1FCF3A87" w14:textId="77777777" w:rsidR="0044263C" w:rsidRDefault="0044263C" w:rsidP="0044263C">
      <w:pPr>
        <w:pStyle w:val="Heading2"/>
      </w:pPr>
      <w:r>
        <w:t>D.1</w:t>
      </w:r>
      <w:r>
        <w:tab/>
        <w:t>Introduction</w:t>
      </w:r>
    </w:p>
    <w:p w14:paraId="6C051A37" w14:textId="77777777" w:rsidR="0044263C" w:rsidRPr="006C1E4C" w:rsidRDefault="0044263C" w:rsidP="0044263C">
      <w:proofErr w:type="spellStart"/>
      <w:r w:rsidRPr="0032775A">
        <w:rPr>
          <w:highlight w:val="yellow"/>
        </w:rPr>
        <w:t>tbd</w:t>
      </w:r>
      <w:proofErr w:type="spellEnd"/>
    </w:p>
    <w:p w14:paraId="1ACBB3A2" w14:textId="77777777" w:rsidR="0044263C" w:rsidRDefault="0044263C" w:rsidP="0044263C">
      <w:pPr>
        <w:pStyle w:val="Heading2"/>
        <w:tabs>
          <w:tab w:val="num" w:pos="576"/>
        </w:tabs>
      </w:pPr>
      <w:r>
        <w:t>D.2</w:t>
      </w:r>
      <w:r>
        <w:tab/>
      </w:r>
      <w:r>
        <w:tab/>
        <w:t>H.264/AVC JM19.0 Reference Configurations</w:t>
      </w:r>
    </w:p>
    <w:p w14:paraId="13B706E0" w14:textId="2EBA7D96" w:rsidR="0044263C" w:rsidRDefault="0044263C" w:rsidP="0044263C">
      <w:pPr>
        <w:pStyle w:val="Heading3"/>
        <w:rPr>
          <w:ins w:id="263" w:author="Thomas Stockhammer" w:date="2020-11-09T15:58:00Z"/>
        </w:rPr>
      </w:pPr>
      <w:r>
        <w:t xml:space="preserve">D.2.1 </w:t>
      </w:r>
      <w:r>
        <w:tab/>
        <w:t xml:space="preserve">JM-01: </w:t>
      </w:r>
      <w:del w:id="264" w:author="Thomas Stockhammer" w:date="2020-11-09T15:55:00Z">
        <w:r w:rsidDel="00537BFE">
          <w:delText>Low-latency</w:delText>
        </w:r>
      </w:del>
      <w:ins w:id="265" w:author="Thomas Stockhammer" w:date="2020-11-09T15:55:00Z">
        <w:r w:rsidR="00537BFE">
          <w:t>1080p Streaming, 1 second</w:t>
        </w:r>
      </w:ins>
    </w:p>
    <w:p w14:paraId="4370AA00" w14:textId="717181F2" w:rsidR="00041BFF" w:rsidRPr="00103209" w:rsidRDefault="00041BFF" w:rsidP="00041BFF">
      <w:pPr>
        <w:pPrChange w:id="266" w:author="Thomas Stockhammer" w:date="2020-11-09T15:58:00Z">
          <w:pPr>
            <w:pStyle w:val="Heading3"/>
          </w:pPr>
        </w:pPrChange>
      </w:pPr>
      <w:proofErr w:type="spellStart"/>
      <w:ins w:id="267" w:author="Thomas Stockhammer" w:date="2020-11-09T15:58:00Z">
        <w:r w:rsidRPr="00041BFF">
          <w:rPr>
            <w:highlight w:val="yellow"/>
            <w:rPrChange w:id="268" w:author="Thomas Stockhammer" w:date="2020-11-09T15:58:00Z">
              <w:rPr/>
            </w:rPrChange>
          </w:rPr>
          <w:t>tbd</w:t>
        </w:r>
      </w:ins>
      <w:proofErr w:type="spellEnd"/>
    </w:p>
    <w:p w14:paraId="135947CE" w14:textId="2A9306E5" w:rsidR="00537BFE" w:rsidRDefault="0044263C" w:rsidP="00537BFE">
      <w:pPr>
        <w:pStyle w:val="Heading3"/>
        <w:rPr>
          <w:ins w:id="269" w:author="Thomas Stockhammer" w:date="2020-11-09T15:58:00Z"/>
        </w:rPr>
      </w:pPr>
      <w:del w:id="270" w:author="Thomas Stockhammer" w:date="2020-11-09T15:55:00Z">
        <w:r w:rsidRPr="003360CC" w:rsidDel="00BE1C2F">
          <w:rPr>
            <w:rFonts w:ascii="Times New Roman" w:hAnsi="Times New Roman"/>
            <w:sz w:val="20"/>
            <w:highlight w:val="yellow"/>
          </w:rPr>
          <w:delText>Add details</w:delText>
        </w:r>
      </w:del>
      <w:ins w:id="271" w:author="Thomas Stockhammer" w:date="2020-11-09T15:55:00Z">
        <w:r w:rsidR="00537BFE">
          <w:t>D.2.</w:t>
        </w:r>
        <w:r w:rsidR="00537BFE">
          <w:t>2</w:t>
        </w:r>
        <w:r w:rsidR="00537BFE">
          <w:t xml:space="preserve"> </w:t>
        </w:r>
        <w:r w:rsidR="00537BFE">
          <w:tab/>
          <w:t>JM-0</w:t>
        </w:r>
        <w:r w:rsidR="00537BFE">
          <w:t>2</w:t>
        </w:r>
        <w:r w:rsidR="00537BFE">
          <w:t xml:space="preserve">: </w:t>
        </w:r>
        <w:r w:rsidR="00537BFE">
          <w:t>900</w:t>
        </w:r>
        <w:r w:rsidR="00537BFE">
          <w:t>p Streaming, 1 second</w:t>
        </w:r>
      </w:ins>
    </w:p>
    <w:p w14:paraId="657C3AE8" w14:textId="0AEB473F" w:rsidR="00041BFF" w:rsidRPr="00103209" w:rsidRDefault="00041BFF" w:rsidP="00041BFF">
      <w:pPr>
        <w:rPr>
          <w:ins w:id="272" w:author="Thomas Stockhammer" w:date="2020-11-09T15:55:00Z"/>
        </w:rPr>
        <w:pPrChange w:id="273" w:author="Thomas Stockhammer" w:date="2020-11-09T15:58:00Z">
          <w:pPr>
            <w:pStyle w:val="Heading3"/>
          </w:pPr>
        </w:pPrChange>
      </w:pPr>
      <w:proofErr w:type="spellStart"/>
      <w:ins w:id="274" w:author="Thomas Stockhammer" w:date="2020-11-09T15:58:00Z">
        <w:r w:rsidRPr="00041BFF">
          <w:rPr>
            <w:highlight w:val="yellow"/>
            <w:rPrChange w:id="275" w:author="Thomas Stockhammer" w:date="2020-11-09T15:58:00Z">
              <w:rPr/>
            </w:rPrChange>
          </w:rPr>
          <w:t>tbd</w:t>
        </w:r>
      </w:ins>
      <w:proofErr w:type="spellEnd"/>
    </w:p>
    <w:p w14:paraId="63246A46" w14:textId="72EE8952" w:rsidR="00537BFE" w:rsidRDefault="00537BFE" w:rsidP="00537BFE">
      <w:pPr>
        <w:pStyle w:val="Heading3"/>
        <w:rPr>
          <w:ins w:id="276" w:author="Thomas Stockhammer" w:date="2020-11-09T15:55:00Z"/>
        </w:rPr>
      </w:pPr>
      <w:ins w:id="277" w:author="Thomas Stockhammer" w:date="2020-11-09T15:55:00Z">
        <w:r>
          <w:t>D.2.</w:t>
        </w:r>
        <w:r>
          <w:t>3</w:t>
        </w:r>
        <w:r>
          <w:t xml:space="preserve"> </w:t>
        </w:r>
        <w:r>
          <w:tab/>
          <w:t>JM-0</w:t>
        </w:r>
        <w:r w:rsidR="00BE1C2F">
          <w:t>3</w:t>
        </w:r>
        <w:r>
          <w:t xml:space="preserve">: </w:t>
        </w:r>
        <w:r>
          <w:t>720</w:t>
        </w:r>
        <w:r>
          <w:t>p Streaming, 1 second</w:t>
        </w:r>
      </w:ins>
    </w:p>
    <w:p w14:paraId="3F7C01AE" w14:textId="77777777" w:rsidR="00537BFE" w:rsidRPr="0072040D" w:rsidRDefault="00537BFE" w:rsidP="003360CC"/>
    <w:p w14:paraId="6E8637BC" w14:textId="77777777" w:rsidR="0044263C" w:rsidRDefault="0044263C" w:rsidP="0044263C">
      <w:pPr>
        <w:pStyle w:val="Heading2"/>
        <w:tabs>
          <w:tab w:val="num" w:pos="576"/>
        </w:tabs>
      </w:pPr>
      <w:r>
        <w:t>D.3</w:t>
      </w:r>
      <w:r>
        <w:tab/>
      </w:r>
      <w:r>
        <w:tab/>
        <w:t>H.265/HEVC HM16.22 Reference Configurations</w:t>
      </w:r>
    </w:p>
    <w:p w14:paraId="50ED040B" w14:textId="5F8F788B" w:rsidR="00BA41FE" w:rsidRDefault="00BA41FE" w:rsidP="00BA41FE">
      <w:pPr>
        <w:pStyle w:val="Heading3"/>
        <w:rPr>
          <w:ins w:id="278" w:author="Thomas Stockhammer" w:date="2020-11-09T16:00:00Z"/>
        </w:rPr>
      </w:pPr>
      <w:ins w:id="279" w:author="Thomas Stockhammer" w:date="2020-11-09T16:00:00Z">
        <w:r>
          <w:t>D.</w:t>
        </w:r>
        <w:r>
          <w:t>3</w:t>
        </w:r>
        <w:r>
          <w:t xml:space="preserve">.1 </w:t>
        </w:r>
        <w:r>
          <w:tab/>
        </w:r>
        <w:r>
          <w:t>H</w:t>
        </w:r>
        <w:r>
          <w:t>M-01: 1080p Streaming, 1 second</w:t>
        </w:r>
      </w:ins>
    </w:p>
    <w:p w14:paraId="6BBABAFC" w14:textId="77777777" w:rsidR="00BA41FE" w:rsidRPr="003360CC" w:rsidRDefault="00BA41FE" w:rsidP="00BA41FE">
      <w:pPr>
        <w:rPr>
          <w:moveTo w:id="280" w:author="Thomas Stockhammer" w:date="2020-11-09T16:00:00Z"/>
          <w:highlight w:val="yellow"/>
        </w:rPr>
      </w:pPr>
      <w:moveToRangeStart w:id="281" w:author="Thomas Stockhammer" w:date="2020-11-09T16:00:00Z" w:name="move55830042"/>
      <w:moveTo w:id="282" w:author="Thomas Stockhammer" w:date="2020-11-09T16:00:00Z">
        <w:r w:rsidRPr="0072040D">
          <w:rPr>
            <w:highlight w:val="yellow"/>
          </w:rPr>
          <w:t>A</w:t>
        </w:r>
        <w:r w:rsidRPr="007B5357">
          <w:rPr>
            <w:highlight w:val="yellow"/>
          </w:rPr>
          <w:t>d</w:t>
        </w:r>
        <w:r w:rsidRPr="0044263C">
          <w:rPr>
            <w:highlight w:val="yellow"/>
          </w:rPr>
          <w:t>d</w:t>
        </w:r>
        <w:r w:rsidRPr="0030630E">
          <w:rPr>
            <w:highlight w:val="yellow"/>
          </w:rPr>
          <w:t xml:space="preserve"> details</w:t>
        </w:r>
      </w:moveTo>
    </w:p>
    <w:p w14:paraId="75A43D8B" w14:textId="77777777" w:rsidR="00BA41FE" w:rsidRPr="003360CC" w:rsidRDefault="00BA41FE" w:rsidP="00BA41FE">
      <w:pPr>
        <w:rPr>
          <w:moveTo w:id="283" w:author="Thomas Stockhammer" w:date="2020-11-09T16:00:00Z"/>
          <w:highlight w:val="yellow"/>
        </w:rPr>
      </w:pPr>
      <w:moveTo w:id="284" w:author="Thomas Stockhammer" w:date="2020-11-09T16:00:00Z">
        <w:r w:rsidRPr="003360CC">
          <w:rPr>
            <w:highlight w:val="yellow"/>
          </w:rPr>
          <w:t xml:space="preserve">Example setting: </w:t>
        </w:r>
        <w:r w:rsidRPr="003360CC">
          <w:rPr>
            <w:highlight w:val="yellow"/>
          </w:rPr>
          <w:fldChar w:fldCharType="begin"/>
        </w:r>
        <w:r w:rsidRPr="003360CC">
          <w:rPr>
            <w:highlight w:val="yellow"/>
          </w:rPr>
          <w:instrText xml:space="preserve"> HYPERLINK "https://hevc.hhi.fraunhofer.de/svn/svn_HEVCSoftware/tags/HM-16.20/cfg/encoder_randomaccess_main10.cfg" </w:instrText>
        </w:r>
        <w:r w:rsidRPr="003360CC">
          <w:rPr>
            <w:highlight w:val="yellow"/>
          </w:rPr>
          <w:fldChar w:fldCharType="separate"/>
        </w:r>
        <w:r w:rsidRPr="003360CC">
          <w:rPr>
            <w:rStyle w:val="Hyperlink"/>
            <w:highlight w:val="yellow"/>
          </w:rPr>
          <w:t>https://hevc.hhi.fraunhofer.de/svn/svn_HEVCSoftware/tags/HM-16.20/cfg/encoder_randomaccess_main10.cfg</w:t>
        </w:r>
        <w:r w:rsidRPr="003360CC">
          <w:rPr>
            <w:rStyle w:val="Hyperlink"/>
            <w:highlight w:val="yellow"/>
          </w:rPr>
          <w:fldChar w:fldCharType="end"/>
        </w:r>
        <w:r w:rsidRPr="003360CC">
          <w:rPr>
            <w:highlight w:val="yellow"/>
          </w:rPr>
          <w:t xml:space="preserve"> with following proposed changes</w:t>
        </w:r>
      </w:moveTo>
    </w:p>
    <w:p w14:paraId="38DA0232" w14:textId="77777777" w:rsidR="00BA41FE" w:rsidRPr="003360CC" w:rsidRDefault="00BA41FE" w:rsidP="00BA41FE">
      <w:pPr>
        <w:overflowPunct w:val="0"/>
        <w:autoSpaceDE w:val="0"/>
        <w:autoSpaceDN w:val="0"/>
        <w:adjustRightInd w:val="0"/>
        <w:ind w:left="720" w:hanging="360"/>
        <w:textAlignment w:val="baseline"/>
        <w:rPr>
          <w:moveTo w:id="285" w:author="Thomas Stockhammer" w:date="2020-11-09T16:00:00Z"/>
          <w:highlight w:val="yellow"/>
        </w:rPr>
      </w:pPr>
      <w:moveTo w:id="286" w:author="Thomas Stockhammer" w:date="2020-11-09T16:00:00Z">
        <w:r w:rsidRPr="003360CC">
          <w:rPr>
            <w:rFonts w:ascii="Calibri" w:eastAsia="MS Mincho" w:hAnsi="Calibri"/>
            <w:sz w:val="22"/>
            <w:szCs w:val="22"/>
            <w:highlight w:val="yellow"/>
            <w:lang w:val="en-US" w:eastAsia="ja-JP"/>
          </w:rPr>
          <w:t>-</w:t>
        </w:r>
        <w:r w:rsidRPr="003360CC">
          <w:rPr>
            <w:highlight w:val="yellow"/>
            <w:lang w:val="en-US"/>
          </w:rPr>
          <w:t xml:space="preserve"> </w:t>
        </w:r>
        <w:r w:rsidRPr="003360CC">
          <w:rPr>
            <w:highlight w:val="yellow"/>
            <w:lang w:val="en-US"/>
          </w:rPr>
          <w:tab/>
        </w:r>
        <w:proofErr w:type="spellStart"/>
        <w:r w:rsidRPr="003360CC">
          <w:rPr>
            <w:highlight w:val="yellow"/>
            <w:lang w:val="en-US"/>
          </w:rPr>
          <w:t>IntraPeriod</w:t>
        </w:r>
        <w:proofErr w:type="spellEnd"/>
        <w:r w:rsidRPr="003360CC">
          <w:rPr>
            <w:highlight w:val="yellow"/>
            <w:lang w:val="en-US"/>
          </w:rPr>
          <w:t>: Intra Period such that 1 second is achieved</w:t>
        </w:r>
      </w:moveTo>
    </w:p>
    <w:p w14:paraId="1E930604" w14:textId="77777777" w:rsidR="00BA41FE" w:rsidRPr="003360CC" w:rsidRDefault="00BA41FE" w:rsidP="00BA41FE">
      <w:pPr>
        <w:overflowPunct w:val="0"/>
        <w:autoSpaceDE w:val="0"/>
        <w:autoSpaceDN w:val="0"/>
        <w:adjustRightInd w:val="0"/>
        <w:ind w:left="720" w:hanging="360"/>
        <w:textAlignment w:val="baseline"/>
        <w:rPr>
          <w:moveTo w:id="287" w:author="Thomas Stockhammer" w:date="2020-11-09T16:00:00Z"/>
          <w:highlight w:val="yellow"/>
        </w:rPr>
      </w:pPr>
      <w:moveTo w:id="288" w:author="Thomas Stockhammer" w:date="2020-11-09T16:00:00Z">
        <w:r w:rsidRPr="003360CC">
          <w:rPr>
            <w:highlight w:val="yellow"/>
            <w:lang w:val="en-US"/>
          </w:rPr>
          <w:t xml:space="preserve">- </w:t>
        </w:r>
        <w:r w:rsidRPr="003360CC">
          <w:rPr>
            <w:highlight w:val="yellow"/>
            <w:lang w:val="en-US"/>
          </w:rPr>
          <w:tab/>
        </w:r>
        <w:proofErr w:type="spellStart"/>
        <w:r w:rsidRPr="003360CC">
          <w:rPr>
            <w:highlight w:val="yellow"/>
            <w:lang w:val="en-US"/>
          </w:rPr>
          <w:t>DecodingRefreshType</w:t>
        </w:r>
        <w:proofErr w:type="spellEnd"/>
        <w:r w:rsidRPr="003360CC">
          <w:rPr>
            <w:highlight w:val="yellow"/>
            <w:lang w:val="en-US"/>
          </w:rPr>
          <w:t xml:space="preserve">: 1 (CRA) </w:t>
        </w:r>
        <w:r w:rsidRPr="003360CC">
          <w:rPr>
            <w:highlight w:val="yellow"/>
            <w:lang w:val="en-US"/>
          </w:rPr>
          <w:sym w:font="Wingdings" w:char="F0E8"/>
        </w:r>
        <w:r w:rsidRPr="003360CC">
          <w:rPr>
            <w:highlight w:val="yellow"/>
            <w:lang w:val="en-US"/>
          </w:rPr>
          <w:t xml:space="preserve"> 2 (IDR)</w:t>
        </w:r>
      </w:moveTo>
    </w:p>
    <w:p w14:paraId="095A96BB" w14:textId="77777777" w:rsidR="00BA41FE" w:rsidRPr="003360CC" w:rsidRDefault="00BA41FE" w:rsidP="00BA41FE">
      <w:pPr>
        <w:overflowPunct w:val="0"/>
        <w:autoSpaceDE w:val="0"/>
        <w:autoSpaceDN w:val="0"/>
        <w:adjustRightInd w:val="0"/>
        <w:ind w:left="720" w:hanging="360"/>
        <w:textAlignment w:val="baseline"/>
        <w:rPr>
          <w:moveTo w:id="289" w:author="Thomas Stockhammer" w:date="2020-11-09T16:00:00Z"/>
          <w:highlight w:val="yellow"/>
        </w:rPr>
      </w:pPr>
      <w:moveTo w:id="290" w:author="Thomas Stockhammer" w:date="2020-11-09T16:00:00Z">
        <w:r w:rsidRPr="003360CC">
          <w:rPr>
            <w:highlight w:val="yellow"/>
            <w:lang w:val="en-US"/>
          </w:rPr>
          <w:t xml:space="preserve">- </w:t>
        </w:r>
        <w:r w:rsidRPr="003360CC">
          <w:rPr>
            <w:highlight w:val="yellow"/>
            <w:lang w:val="en-US"/>
          </w:rPr>
          <w:tab/>
        </w:r>
        <w:proofErr w:type="spellStart"/>
        <w:r w:rsidRPr="003360CC">
          <w:rPr>
            <w:highlight w:val="yellow"/>
            <w:lang w:val="en-US"/>
          </w:rPr>
          <w:t>GOPSize</w:t>
        </w:r>
        <w:proofErr w:type="spellEnd"/>
        <w:r w:rsidRPr="003360CC">
          <w:rPr>
            <w:highlight w:val="yellow"/>
            <w:lang w:val="en-US"/>
          </w:rPr>
          <w:t>: adjusted to Intra</w:t>
        </w:r>
      </w:moveTo>
    </w:p>
    <w:p w14:paraId="73553E26" w14:textId="77777777" w:rsidR="00BA41FE" w:rsidRPr="004F00E0" w:rsidDel="00BA41FE" w:rsidRDefault="00BA41FE" w:rsidP="00BA41FE">
      <w:pPr>
        <w:overflowPunct w:val="0"/>
        <w:autoSpaceDE w:val="0"/>
        <w:autoSpaceDN w:val="0"/>
        <w:adjustRightInd w:val="0"/>
        <w:ind w:left="720" w:hanging="360"/>
        <w:textAlignment w:val="baseline"/>
        <w:rPr>
          <w:del w:id="291" w:author="Thomas Stockhammer" w:date="2020-11-09T16:00:00Z"/>
          <w:moveTo w:id="292" w:author="Thomas Stockhammer" w:date="2020-11-09T16:00:00Z"/>
        </w:rPr>
      </w:pPr>
      <w:moveTo w:id="293" w:author="Thomas Stockhammer" w:date="2020-11-09T16:00:00Z">
        <w:r w:rsidRPr="003360CC">
          <w:rPr>
            <w:highlight w:val="yellow"/>
            <w:lang w:val="en-US"/>
          </w:rPr>
          <w:t>-</w:t>
        </w:r>
        <w:r w:rsidRPr="003360CC">
          <w:rPr>
            <w:highlight w:val="yellow"/>
            <w:lang w:val="en-US"/>
          </w:rPr>
          <w:tab/>
        </w:r>
        <w:r>
          <w:rPr>
            <w:highlight w:val="yellow"/>
            <w:lang w:val="en-US"/>
          </w:rPr>
          <w:t xml:space="preserve">Variations </w:t>
        </w:r>
        <w:r w:rsidRPr="003360CC">
          <w:rPr>
            <w:highlight w:val="yellow"/>
          </w:rPr>
          <w:t>QP</w:t>
        </w:r>
      </w:moveTo>
    </w:p>
    <w:moveToRangeEnd w:id="281"/>
    <w:p w14:paraId="2FC1096A" w14:textId="211CDF99" w:rsidR="00BA41FE" w:rsidRPr="00FE083A" w:rsidRDefault="00BA41FE" w:rsidP="00BA41FE">
      <w:pPr>
        <w:overflowPunct w:val="0"/>
        <w:autoSpaceDE w:val="0"/>
        <w:autoSpaceDN w:val="0"/>
        <w:adjustRightInd w:val="0"/>
        <w:ind w:left="720" w:hanging="360"/>
        <w:textAlignment w:val="baseline"/>
        <w:rPr>
          <w:ins w:id="294" w:author="Thomas Stockhammer" w:date="2020-11-09T16:00:00Z"/>
        </w:rPr>
        <w:pPrChange w:id="295" w:author="Thomas Stockhammer" w:date="2020-11-09T16:00:00Z">
          <w:pPr/>
        </w:pPrChange>
      </w:pPr>
    </w:p>
    <w:p w14:paraId="1B93052C" w14:textId="7366CBE4" w:rsidR="00BA41FE" w:rsidRDefault="00BA41FE" w:rsidP="00BA41FE">
      <w:pPr>
        <w:pStyle w:val="Heading3"/>
        <w:rPr>
          <w:ins w:id="296" w:author="Thomas Stockhammer" w:date="2020-11-09T16:00:00Z"/>
        </w:rPr>
      </w:pPr>
      <w:ins w:id="297" w:author="Thomas Stockhammer" w:date="2020-11-09T16:00:00Z">
        <w:r>
          <w:t>D.</w:t>
        </w:r>
        <w:r>
          <w:t>3</w:t>
        </w:r>
        <w:r>
          <w:t xml:space="preserve">.2 </w:t>
        </w:r>
        <w:r>
          <w:tab/>
        </w:r>
        <w:r>
          <w:t>H</w:t>
        </w:r>
        <w:r>
          <w:t>M-02: 900p Streaming, 1 second</w:t>
        </w:r>
      </w:ins>
    </w:p>
    <w:p w14:paraId="4390232F" w14:textId="77777777" w:rsidR="00BA41FE" w:rsidRPr="003360CC" w:rsidRDefault="00BA41FE" w:rsidP="00BA41FE">
      <w:pPr>
        <w:rPr>
          <w:ins w:id="298" w:author="Thomas Stockhammer" w:date="2020-11-09T16:00:00Z"/>
          <w:highlight w:val="yellow"/>
        </w:rPr>
      </w:pPr>
      <w:ins w:id="299" w:author="Thomas Stockhammer" w:date="2020-11-09T16:00:00Z">
        <w:r w:rsidRPr="0072040D">
          <w:rPr>
            <w:highlight w:val="yellow"/>
          </w:rPr>
          <w:t>A</w:t>
        </w:r>
        <w:r w:rsidRPr="007B5357">
          <w:rPr>
            <w:highlight w:val="yellow"/>
          </w:rPr>
          <w:t>d</w:t>
        </w:r>
        <w:r w:rsidRPr="0044263C">
          <w:rPr>
            <w:highlight w:val="yellow"/>
          </w:rPr>
          <w:t>d</w:t>
        </w:r>
        <w:r w:rsidRPr="0030630E">
          <w:rPr>
            <w:highlight w:val="yellow"/>
          </w:rPr>
          <w:t xml:space="preserve"> details</w:t>
        </w:r>
      </w:ins>
    </w:p>
    <w:p w14:paraId="0BA28B95" w14:textId="77777777" w:rsidR="00BA41FE" w:rsidRPr="003360CC" w:rsidRDefault="00BA41FE" w:rsidP="00BA41FE">
      <w:pPr>
        <w:rPr>
          <w:ins w:id="300" w:author="Thomas Stockhammer" w:date="2020-11-09T16:00:00Z"/>
          <w:highlight w:val="yellow"/>
        </w:rPr>
      </w:pPr>
      <w:ins w:id="301" w:author="Thomas Stockhammer" w:date="2020-11-09T16:00:00Z">
        <w:r w:rsidRPr="003360CC">
          <w:rPr>
            <w:highlight w:val="yellow"/>
          </w:rPr>
          <w:t xml:space="preserve">Example setting: </w:t>
        </w:r>
        <w:r w:rsidRPr="003360CC">
          <w:rPr>
            <w:highlight w:val="yellow"/>
          </w:rPr>
          <w:fldChar w:fldCharType="begin"/>
        </w:r>
        <w:r w:rsidRPr="003360CC">
          <w:rPr>
            <w:highlight w:val="yellow"/>
          </w:rPr>
          <w:instrText xml:space="preserve"> HYPERLINK "https://hevc.hhi.fraunhofer.de/svn/svn_HEVCSoftware/tags/HM-16.20/cfg/encoder_randomaccess_main10.cfg" </w:instrText>
        </w:r>
        <w:r w:rsidRPr="003360CC">
          <w:rPr>
            <w:highlight w:val="yellow"/>
          </w:rPr>
          <w:fldChar w:fldCharType="separate"/>
        </w:r>
        <w:r w:rsidRPr="003360CC">
          <w:rPr>
            <w:rStyle w:val="Hyperlink"/>
            <w:highlight w:val="yellow"/>
          </w:rPr>
          <w:t>https://hevc.hhi.fraunhofer.de/svn/svn_HEVCSoftware/tags/HM-16.20/cfg/encoder_randomaccess_main10.cfg</w:t>
        </w:r>
        <w:r w:rsidRPr="003360CC">
          <w:rPr>
            <w:rStyle w:val="Hyperlink"/>
            <w:highlight w:val="yellow"/>
          </w:rPr>
          <w:fldChar w:fldCharType="end"/>
        </w:r>
        <w:r w:rsidRPr="003360CC">
          <w:rPr>
            <w:highlight w:val="yellow"/>
          </w:rPr>
          <w:t xml:space="preserve"> with following proposed changes</w:t>
        </w:r>
      </w:ins>
    </w:p>
    <w:p w14:paraId="75D18DDF" w14:textId="77777777" w:rsidR="00BA41FE" w:rsidRPr="003360CC" w:rsidRDefault="00BA41FE" w:rsidP="00BA41FE">
      <w:pPr>
        <w:overflowPunct w:val="0"/>
        <w:autoSpaceDE w:val="0"/>
        <w:autoSpaceDN w:val="0"/>
        <w:adjustRightInd w:val="0"/>
        <w:ind w:left="720" w:hanging="360"/>
        <w:textAlignment w:val="baseline"/>
        <w:rPr>
          <w:ins w:id="302" w:author="Thomas Stockhammer" w:date="2020-11-09T16:00:00Z"/>
          <w:highlight w:val="yellow"/>
        </w:rPr>
      </w:pPr>
      <w:ins w:id="303" w:author="Thomas Stockhammer" w:date="2020-11-09T16:00:00Z">
        <w:r w:rsidRPr="003360CC">
          <w:rPr>
            <w:rFonts w:ascii="Calibri" w:eastAsia="MS Mincho" w:hAnsi="Calibri"/>
            <w:sz w:val="22"/>
            <w:szCs w:val="22"/>
            <w:highlight w:val="yellow"/>
            <w:lang w:val="en-US" w:eastAsia="ja-JP"/>
          </w:rPr>
          <w:t>-</w:t>
        </w:r>
        <w:r w:rsidRPr="003360CC">
          <w:rPr>
            <w:highlight w:val="yellow"/>
            <w:lang w:val="en-US"/>
          </w:rPr>
          <w:t xml:space="preserve"> </w:t>
        </w:r>
        <w:r w:rsidRPr="003360CC">
          <w:rPr>
            <w:highlight w:val="yellow"/>
            <w:lang w:val="en-US"/>
          </w:rPr>
          <w:tab/>
        </w:r>
        <w:proofErr w:type="spellStart"/>
        <w:r w:rsidRPr="003360CC">
          <w:rPr>
            <w:highlight w:val="yellow"/>
            <w:lang w:val="en-US"/>
          </w:rPr>
          <w:t>IntraPeriod</w:t>
        </w:r>
        <w:proofErr w:type="spellEnd"/>
        <w:r w:rsidRPr="003360CC">
          <w:rPr>
            <w:highlight w:val="yellow"/>
            <w:lang w:val="en-US"/>
          </w:rPr>
          <w:t>: Intra Period such that 1 second is achieved</w:t>
        </w:r>
      </w:ins>
    </w:p>
    <w:p w14:paraId="033C8D71" w14:textId="77777777" w:rsidR="00BA41FE" w:rsidRPr="003360CC" w:rsidRDefault="00BA41FE" w:rsidP="00BA41FE">
      <w:pPr>
        <w:overflowPunct w:val="0"/>
        <w:autoSpaceDE w:val="0"/>
        <w:autoSpaceDN w:val="0"/>
        <w:adjustRightInd w:val="0"/>
        <w:ind w:left="720" w:hanging="360"/>
        <w:textAlignment w:val="baseline"/>
        <w:rPr>
          <w:ins w:id="304" w:author="Thomas Stockhammer" w:date="2020-11-09T16:00:00Z"/>
          <w:highlight w:val="yellow"/>
        </w:rPr>
      </w:pPr>
      <w:ins w:id="305" w:author="Thomas Stockhammer" w:date="2020-11-09T16:00:00Z">
        <w:r w:rsidRPr="003360CC">
          <w:rPr>
            <w:highlight w:val="yellow"/>
            <w:lang w:val="en-US"/>
          </w:rPr>
          <w:lastRenderedPageBreak/>
          <w:t xml:space="preserve">- </w:t>
        </w:r>
        <w:r w:rsidRPr="003360CC">
          <w:rPr>
            <w:highlight w:val="yellow"/>
            <w:lang w:val="en-US"/>
          </w:rPr>
          <w:tab/>
        </w:r>
        <w:proofErr w:type="spellStart"/>
        <w:r w:rsidRPr="003360CC">
          <w:rPr>
            <w:highlight w:val="yellow"/>
            <w:lang w:val="en-US"/>
          </w:rPr>
          <w:t>DecodingRefreshType</w:t>
        </w:r>
        <w:proofErr w:type="spellEnd"/>
        <w:r w:rsidRPr="003360CC">
          <w:rPr>
            <w:highlight w:val="yellow"/>
            <w:lang w:val="en-US"/>
          </w:rPr>
          <w:t xml:space="preserve">: 1 (CRA) </w:t>
        </w:r>
        <w:r w:rsidRPr="003360CC">
          <w:rPr>
            <w:highlight w:val="yellow"/>
            <w:lang w:val="en-US"/>
          </w:rPr>
          <w:sym w:font="Wingdings" w:char="F0E8"/>
        </w:r>
        <w:r w:rsidRPr="003360CC">
          <w:rPr>
            <w:highlight w:val="yellow"/>
            <w:lang w:val="en-US"/>
          </w:rPr>
          <w:t xml:space="preserve"> 2 (IDR)</w:t>
        </w:r>
      </w:ins>
    </w:p>
    <w:p w14:paraId="450ACB0B" w14:textId="77777777" w:rsidR="00BA41FE" w:rsidRPr="003360CC" w:rsidRDefault="00BA41FE" w:rsidP="00BA41FE">
      <w:pPr>
        <w:overflowPunct w:val="0"/>
        <w:autoSpaceDE w:val="0"/>
        <w:autoSpaceDN w:val="0"/>
        <w:adjustRightInd w:val="0"/>
        <w:ind w:left="720" w:hanging="360"/>
        <w:textAlignment w:val="baseline"/>
        <w:rPr>
          <w:ins w:id="306" w:author="Thomas Stockhammer" w:date="2020-11-09T16:00:00Z"/>
          <w:highlight w:val="yellow"/>
        </w:rPr>
      </w:pPr>
      <w:ins w:id="307" w:author="Thomas Stockhammer" w:date="2020-11-09T16:00:00Z">
        <w:r w:rsidRPr="003360CC">
          <w:rPr>
            <w:highlight w:val="yellow"/>
            <w:lang w:val="en-US"/>
          </w:rPr>
          <w:t xml:space="preserve">- </w:t>
        </w:r>
        <w:r w:rsidRPr="003360CC">
          <w:rPr>
            <w:highlight w:val="yellow"/>
            <w:lang w:val="en-US"/>
          </w:rPr>
          <w:tab/>
        </w:r>
        <w:proofErr w:type="spellStart"/>
        <w:r w:rsidRPr="003360CC">
          <w:rPr>
            <w:highlight w:val="yellow"/>
            <w:lang w:val="en-US"/>
          </w:rPr>
          <w:t>GOPSize</w:t>
        </w:r>
        <w:proofErr w:type="spellEnd"/>
        <w:r w:rsidRPr="003360CC">
          <w:rPr>
            <w:highlight w:val="yellow"/>
            <w:lang w:val="en-US"/>
          </w:rPr>
          <w:t>: adjusted to Intra</w:t>
        </w:r>
      </w:ins>
    </w:p>
    <w:p w14:paraId="723A1E68" w14:textId="451CC02B" w:rsidR="00BA41FE" w:rsidRPr="00FE083A" w:rsidRDefault="00BA41FE" w:rsidP="00BA41FE">
      <w:pPr>
        <w:overflowPunct w:val="0"/>
        <w:autoSpaceDE w:val="0"/>
        <w:autoSpaceDN w:val="0"/>
        <w:adjustRightInd w:val="0"/>
        <w:ind w:left="720" w:hanging="360"/>
        <w:textAlignment w:val="baseline"/>
        <w:rPr>
          <w:ins w:id="308" w:author="Thomas Stockhammer" w:date="2020-11-09T16:00:00Z"/>
        </w:rPr>
        <w:pPrChange w:id="309" w:author="Thomas Stockhammer" w:date="2020-11-09T16:00:00Z">
          <w:pPr/>
        </w:pPrChange>
      </w:pPr>
      <w:ins w:id="310" w:author="Thomas Stockhammer" w:date="2020-11-09T16:00:00Z">
        <w:r w:rsidRPr="003360CC">
          <w:rPr>
            <w:highlight w:val="yellow"/>
            <w:lang w:val="en-US"/>
          </w:rPr>
          <w:t>-</w:t>
        </w:r>
        <w:r w:rsidRPr="003360CC">
          <w:rPr>
            <w:highlight w:val="yellow"/>
            <w:lang w:val="en-US"/>
          </w:rPr>
          <w:tab/>
        </w:r>
        <w:r>
          <w:rPr>
            <w:highlight w:val="yellow"/>
            <w:lang w:val="en-US"/>
          </w:rPr>
          <w:t xml:space="preserve">Variations </w:t>
        </w:r>
        <w:r w:rsidRPr="003360CC">
          <w:rPr>
            <w:highlight w:val="yellow"/>
          </w:rPr>
          <w:t>QP</w:t>
        </w:r>
      </w:ins>
    </w:p>
    <w:p w14:paraId="3AAD692D" w14:textId="6F638F72" w:rsidR="00BA41FE" w:rsidRDefault="00BA41FE" w:rsidP="00BA41FE">
      <w:pPr>
        <w:pStyle w:val="Heading3"/>
        <w:rPr>
          <w:ins w:id="311" w:author="Thomas Stockhammer" w:date="2020-11-09T16:00:00Z"/>
        </w:rPr>
      </w:pPr>
      <w:ins w:id="312" w:author="Thomas Stockhammer" w:date="2020-11-09T16:00:00Z">
        <w:r>
          <w:t>D.</w:t>
        </w:r>
        <w:r>
          <w:t>3</w:t>
        </w:r>
        <w:r>
          <w:t xml:space="preserve">.3 </w:t>
        </w:r>
        <w:r>
          <w:tab/>
        </w:r>
        <w:r>
          <w:t>H</w:t>
        </w:r>
        <w:r>
          <w:t>M-03: 720p Streaming, 1 second</w:t>
        </w:r>
      </w:ins>
    </w:p>
    <w:p w14:paraId="7B0503D0" w14:textId="77777777" w:rsidR="00BA41FE" w:rsidRPr="003360CC" w:rsidRDefault="00BA41FE" w:rsidP="00BA41FE">
      <w:pPr>
        <w:rPr>
          <w:ins w:id="313" w:author="Thomas Stockhammer" w:date="2020-11-09T16:00:00Z"/>
          <w:highlight w:val="yellow"/>
        </w:rPr>
      </w:pPr>
      <w:ins w:id="314" w:author="Thomas Stockhammer" w:date="2020-11-09T16:00:00Z">
        <w:r w:rsidRPr="0072040D">
          <w:rPr>
            <w:highlight w:val="yellow"/>
          </w:rPr>
          <w:t>A</w:t>
        </w:r>
        <w:r w:rsidRPr="007B5357">
          <w:rPr>
            <w:highlight w:val="yellow"/>
          </w:rPr>
          <w:t>d</w:t>
        </w:r>
        <w:r w:rsidRPr="0044263C">
          <w:rPr>
            <w:highlight w:val="yellow"/>
          </w:rPr>
          <w:t>d</w:t>
        </w:r>
        <w:r w:rsidRPr="0030630E">
          <w:rPr>
            <w:highlight w:val="yellow"/>
          </w:rPr>
          <w:t xml:space="preserve"> details</w:t>
        </w:r>
      </w:ins>
    </w:p>
    <w:p w14:paraId="0A704CBC" w14:textId="77777777" w:rsidR="00BA41FE" w:rsidRPr="003360CC" w:rsidRDefault="00BA41FE" w:rsidP="00BA41FE">
      <w:pPr>
        <w:rPr>
          <w:ins w:id="315" w:author="Thomas Stockhammer" w:date="2020-11-09T16:00:00Z"/>
          <w:highlight w:val="yellow"/>
        </w:rPr>
      </w:pPr>
      <w:ins w:id="316" w:author="Thomas Stockhammer" w:date="2020-11-09T16:00:00Z">
        <w:r w:rsidRPr="003360CC">
          <w:rPr>
            <w:highlight w:val="yellow"/>
          </w:rPr>
          <w:t xml:space="preserve">Example setting: </w:t>
        </w:r>
        <w:r w:rsidRPr="003360CC">
          <w:rPr>
            <w:highlight w:val="yellow"/>
          </w:rPr>
          <w:fldChar w:fldCharType="begin"/>
        </w:r>
        <w:r w:rsidRPr="003360CC">
          <w:rPr>
            <w:highlight w:val="yellow"/>
          </w:rPr>
          <w:instrText xml:space="preserve"> HYPERLINK "https://hevc.hhi.fraunhofer.de/svn/svn_HEVCSoftware/tags/HM-16.20/cfg/encoder_randomaccess_main10.cfg" </w:instrText>
        </w:r>
        <w:r w:rsidRPr="003360CC">
          <w:rPr>
            <w:highlight w:val="yellow"/>
          </w:rPr>
          <w:fldChar w:fldCharType="separate"/>
        </w:r>
        <w:r w:rsidRPr="003360CC">
          <w:rPr>
            <w:rStyle w:val="Hyperlink"/>
            <w:highlight w:val="yellow"/>
          </w:rPr>
          <w:t>https://hevc.hhi.fraunhofer.de/svn/svn_HEVCSoftware/tags/HM-16.20/cfg/encoder_randomaccess_main10.cfg</w:t>
        </w:r>
        <w:r w:rsidRPr="003360CC">
          <w:rPr>
            <w:rStyle w:val="Hyperlink"/>
            <w:highlight w:val="yellow"/>
          </w:rPr>
          <w:fldChar w:fldCharType="end"/>
        </w:r>
        <w:r w:rsidRPr="003360CC">
          <w:rPr>
            <w:highlight w:val="yellow"/>
          </w:rPr>
          <w:t xml:space="preserve"> with following proposed changes</w:t>
        </w:r>
      </w:ins>
    </w:p>
    <w:p w14:paraId="113C79AE" w14:textId="77777777" w:rsidR="00BA41FE" w:rsidRPr="003360CC" w:rsidRDefault="00BA41FE" w:rsidP="00BA41FE">
      <w:pPr>
        <w:overflowPunct w:val="0"/>
        <w:autoSpaceDE w:val="0"/>
        <w:autoSpaceDN w:val="0"/>
        <w:adjustRightInd w:val="0"/>
        <w:ind w:left="720" w:hanging="360"/>
        <w:textAlignment w:val="baseline"/>
        <w:rPr>
          <w:ins w:id="317" w:author="Thomas Stockhammer" w:date="2020-11-09T16:00:00Z"/>
          <w:highlight w:val="yellow"/>
        </w:rPr>
      </w:pPr>
      <w:ins w:id="318" w:author="Thomas Stockhammer" w:date="2020-11-09T16:00:00Z">
        <w:r w:rsidRPr="003360CC">
          <w:rPr>
            <w:rFonts w:ascii="Calibri" w:eastAsia="MS Mincho" w:hAnsi="Calibri"/>
            <w:sz w:val="22"/>
            <w:szCs w:val="22"/>
            <w:highlight w:val="yellow"/>
            <w:lang w:val="en-US" w:eastAsia="ja-JP"/>
          </w:rPr>
          <w:t>-</w:t>
        </w:r>
        <w:r w:rsidRPr="003360CC">
          <w:rPr>
            <w:highlight w:val="yellow"/>
            <w:lang w:val="en-US"/>
          </w:rPr>
          <w:t xml:space="preserve"> </w:t>
        </w:r>
        <w:r w:rsidRPr="003360CC">
          <w:rPr>
            <w:highlight w:val="yellow"/>
            <w:lang w:val="en-US"/>
          </w:rPr>
          <w:tab/>
        </w:r>
        <w:proofErr w:type="spellStart"/>
        <w:r w:rsidRPr="003360CC">
          <w:rPr>
            <w:highlight w:val="yellow"/>
            <w:lang w:val="en-US"/>
          </w:rPr>
          <w:t>IntraPeriod</w:t>
        </w:r>
        <w:proofErr w:type="spellEnd"/>
        <w:r w:rsidRPr="003360CC">
          <w:rPr>
            <w:highlight w:val="yellow"/>
            <w:lang w:val="en-US"/>
          </w:rPr>
          <w:t>: Intra Period such that 1 second is achieved</w:t>
        </w:r>
      </w:ins>
    </w:p>
    <w:p w14:paraId="5814B039" w14:textId="77777777" w:rsidR="00BA41FE" w:rsidRPr="003360CC" w:rsidRDefault="00BA41FE" w:rsidP="00BA41FE">
      <w:pPr>
        <w:overflowPunct w:val="0"/>
        <w:autoSpaceDE w:val="0"/>
        <w:autoSpaceDN w:val="0"/>
        <w:adjustRightInd w:val="0"/>
        <w:ind w:left="720" w:hanging="360"/>
        <w:textAlignment w:val="baseline"/>
        <w:rPr>
          <w:ins w:id="319" w:author="Thomas Stockhammer" w:date="2020-11-09T16:00:00Z"/>
          <w:highlight w:val="yellow"/>
        </w:rPr>
      </w:pPr>
      <w:ins w:id="320" w:author="Thomas Stockhammer" w:date="2020-11-09T16:00:00Z">
        <w:r w:rsidRPr="003360CC">
          <w:rPr>
            <w:highlight w:val="yellow"/>
            <w:lang w:val="en-US"/>
          </w:rPr>
          <w:t xml:space="preserve">- </w:t>
        </w:r>
        <w:r w:rsidRPr="003360CC">
          <w:rPr>
            <w:highlight w:val="yellow"/>
            <w:lang w:val="en-US"/>
          </w:rPr>
          <w:tab/>
        </w:r>
        <w:proofErr w:type="spellStart"/>
        <w:r w:rsidRPr="003360CC">
          <w:rPr>
            <w:highlight w:val="yellow"/>
            <w:lang w:val="en-US"/>
          </w:rPr>
          <w:t>DecodingRefreshType</w:t>
        </w:r>
        <w:proofErr w:type="spellEnd"/>
        <w:r w:rsidRPr="003360CC">
          <w:rPr>
            <w:highlight w:val="yellow"/>
            <w:lang w:val="en-US"/>
          </w:rPr>
          <w:t xml:space="preserve">: 1 (CRA) </w:t>
        </w:r>
        <w:r w:rsidRPr="003360CC">
          <w:rPr>
            <w:highlight w:val="yellow"/>
            <w:lang w:val="en-US"/>
          </w:rPr>
          <w:sym w:font="Wingdings" w:char="F0E8"/>
        </w:r>
        <w:r w:rsidRPr="003360CC">
          <w:rPr>
            <w:highlight w:val="yellow"/>
            <w:lang w:val="en-US"/>
          </w:rPr>
          <w:t xml:space="preserve"> 2 (IDR)</w:t>
        </w:r>
      </w:ins>
    </w:p>
    <w:p w14:paraId="2CB95466" w14:textId="77777777" w:rsidR="00BA41FE" w:rsidRPr="003360CC" w:rsidRDefault="00BA41FE" w:rsidP="00BA41FE">
      <w:pPr>
        <w:overflowPunct w:val="0"/>
        <w:autoSpaceDE w:val="0"/>
        <w:autoSpaceDN w:val="0"/>
        <w:adjustRightInd w:val="0"/>
        <w:ind w:left="720" w:hanging="360"/>
        <w:textAlignment w:val="baseline"/>
        <w:rPr>
          <w:ins w:id="321" w:author="Thomas Stockhammer" w:date="2020-11-09T16:00:00Z"/>
          <w:highlight w:val="yellow"/>
        </w:rPr>
      </w:pPr>
      <w:ins w:id="322" w:author="Thomas Stockhammer" w:date="2020-11-09T16:00:00Z">
        <w:r w:rsidRPr="003360CC">
          <w:rPr>
            <w:highlight w:val="yellow"/>
            <w:lang w:val="en-US"/>
          </w:rPr>
          <w:t xml:space="preserve">- </w:t>
        </w:r>
        <w:r w:rsidRPr="003360CC">
          <w:rPr>
            <w:highlight w:val="yellow"/>
            <w:lang w:val="en-US"/>
          </w:rPr>
          <w:tab/>
        </w:r>
        <w:proofErr w:type="spellStart"/>
        <w:r w:rsidRPr="003360CC">
          <w:rPr>
            <w:highlight w:val="yellow"/>
            <w:lang w:val="en-US"/>
          </w:rPr>
          <w:t>GOPSize</w:t>
        </w:r>
        <w:proofErr w:type="spellEnd"/>
        <w:r w:rsidRPr="003360CC">
          <w:rPr>
            <w:highlight w:val="yellow"/>
            <w:lang w:val="en-US"/>
          </w:rPr>
          <w:t>: adjusted to Intra</w:t>
        </w:r>
      </w:ins>
    </w:p>
    <w:p w14:paraId="2E151152" w14:textId="1EE4FA42" w:rsidR="0044263C" w:rsidDel="00BA41FE" w:rsidRDefault="00BA41FE" w:rsidP="00BA41FE">
      <w:pPr>
        <w:pStyle w:val="Heading3"/>
        <w:overflowPunct w:val="0"/>
        <w:autoSpaceDE w:val="0"/>
        <w:autoSpaceDN w:val="0"/>
        <w:adjustRightInd w:val="0"/>
        <w:ind w:left="720" w:hanging="360"/>
        <w:textAlignment w:val="baseline"/>
        <w:rPr>
          <w:del w:id="323" w:author="Thomas Stockhammer" w:date="2020-11-09T16:00:00Z"/>
        </w:rPr>
        <w:pPrChange w:id="324" w:author="Thomas Stockhammer" w:date="2020-11-09T16:00:00Z">
          <w:pPr>
            <w:pStyle w:val="Heading3"/>
          </w:pPr>
        </w:pPrChange>
      </w:pPr>
      <w:ins w:id="325" w:author="Thomas Stockhammer" w:date="2020-11-09T16:00:00Z">
        <w:r w:rsidRPr="003360CC">
          <w:rPr>
            <w:highlight w:val="yellow"/>
            <w:lang w:val="en-US"/>
          </w:rPr>
          <w:t>-</w:t>
        </w:r>
        <w:r w:rsidRPr="003360CC">
          <w:rPr>
            <w:highlight w:val="yellow"/>
            <w:lang w:val="en-US"/>
          </w:rPr>
          <w:tab/>
        </w:r>
        <w:r>
          <w:rPr>
            <w:highlight w:val="yellow"/>
            <w:lang w:val="en-US"/>
          </w:rPr>
          <w:t xml:space="preserve">Variations </w:t>
        </w:r>
        <w:r w:rsidRPr="003360CC">
          <w:rPr>
            <w:highlight w:val="yellow"/>
          </w:rPr>
          <w:t>QP</w:t>
        </w:r>
      </w:ins>
      <w:del w:id="326" w:author="Thomas Stockhammer" w:date="2020-11-09T16:00:00Z">
        <w:r w:rsidR="0044263C" w:rsidDel="00BA41FE">
          <w:delText xml:space="preserve">D.3.1 </w:delText>
        </w:r>
        <w:r w:rsidR="0044263C" w:rsidDel="00BA41FE">
          <w:tab/>
          <w:delText>HM-01: Low-latency</w:delText>
        </w:r>
      </w:del>
    </w:p>
    <w:p w14:paraId="79465186" w14:textId="72C47406" w:rsidR="0044263C" w:rsidRPr="003360CC" w:rsidDel="00BA41FE" w:rsidRDefault="0044263C" w:rsidP="0044263C">
      <w:pPr>
        <w:rPr>
          <w:moveFrom w:id="327" w:author="Thomas Stockhammer" w:date="2020-11-09T16:00:00Z"/>
          <w:highlight w:val="yellow"/>
        </w:rPr>
      </w:pPr>
      <w:moveFromRangeStart w:id="328" w:author="Thomas Stockhammer" w:date="2020-11-09T16:00:00Z" w:name="move55830042"/>
      <w:moveFrom w:id="329" w:author="Thomas Stockhammer" w:date="2020-11-09T16:00:00Z">
        <w:r w:rsidRPr="0072040D" w:rsidDel="00BA41FE">
          <w:rPr>
            <w:highlight w:val="yellow"/>
          </w:rPr>
          <w:t>A</w:t>
        </w:r>
        <w:r w:rsidRPr="007B5357" w:rsidDel="00BA41FE">
          <w:rPr>
            <w:highlight w:val="yellow"/>
          </w:rPr>
          <w:t>d</w:t>
        </w:r>
        <w:r w:rsidRPr="0044263C" w:rsidDel="00BA41FE">
          <w:rPr>
            <w:highlight w:val="yellow"/>
          </w:rPr>
          <w:t>d</w:t>
        </w:r>
        <w:r w:rsidRPr="0030630E" w:rsidDel="00BA41FE">
          <w:rPr>
            <w:highlight w:val="yellow"/>
          </w:rPr>
          <w:t xml:space="preserve"> details</w:t>
        </w:r>
      </w:moveFrom>
    </w:p>
    <w:p w14:paraId="19B2809C" w14:textId="3FDF9259" w:rsidR="0044263C" w:rsidRPr="003360CC" w:rsidDel="00BA41FE" w:rsidRDefault="0044263C" w:rsidP="0044263C">
      <w:pPr>
        <w:rPr>
          <w:moveFrom w:id="330" w:author="Thomas Stockhammer" w:date="2020-11-09T16:00:00Z"/>
          <w:highlight w:val="yellow"/>
        </w:rPr>
      </w:pPr>
      <w:moveFrom w:id="331" w:author="Thomas Stockhammer" w:date="2020-11-09T16:00:00Z">
        <w:r w:rsidRPr="003360CC" w:rsidDel="00BA41FE">
          <w:rPr>
            <w:highlight w:val="yellow"/>
          </w:rPr>
          <w:t xml:space="preserve">Example setting: </w:t>
        </w:r>
        <w:r w:rsidRPr="003360CC" w:rsidDel="00BA41FE">
          <w:rPr>
            <w:highlight w:val="yellow"/>
          </w:rPr>
          <w:fldChar w:fldCharType="begin"/>
        </w:r>
        <w:r w:rsidRPr="003360CC" w:rsidDel="00BA41FE">
          <w:rPr>
            <w:highlight w:val="yellow"/>
          </w:rPr>
          <w:instrText xml:space="preserve"> HYPERLINK "https://hevc.hhi.fraunhofer.de/svn/svn_HEVCSoftware/tags/HM-16.20/cfg/encoder_randomaccess_main10.cfg" </w:instrText>
        </w:r>
        <w:r w:rsidRPr="003360CC" w:rsidDel="00BA41FE">
          <w:rPr>
            <w:highlight w:val="yellow"/>
          </w:rPr>
          <w:fldChar w:fldCharType="separate"/>
        </w:r>
        <w:r w:rsidRPr="003360CC" w:rsidDel="00BA41FE">
          <w:rPr>
            <w:rStyle w:val="Hyperlink"/>
            <w:highlight w:val="yellow"/>
          </w:rPr>
          <w:t>https://hevc.hhi.fraunhof</w:t>
        </w:r>
        <w:r w:rsidRPr="003360CC" w:rsidDel="00BA41FE">
          <w:rPr>
            <w:rStyle w:val="Hyperlink"/>
            <w:highlight w:val="yellow"/>
          </w:rPr>
          <w:t>e</w:t>
        </w:r>
        <w:r w:rsidRPr="003360CC" w:rsidDel="00BA41FE">
          <w:rPr>
            <w:rStyle w:val="Hyperlink"/>
            <w:highlight w:val="yellow"/>
          </w:rPr>
          <w:t>r.de/svn/svn_HEVCSoftware/tags/HM-16.20/cfg/encoder_randomaccess_main10.cfg</w:t>
        </w:r>
        <w:r w:rsidRPr="003360CC" w:rsidDel="00BA41FE">
          <w:rPr>
            <w:rStyle w:val="Hyperlink"/>
            <w:highlight w:val="yellow"/>
          </w:rPr>
          <w:fldChar w:fldCharType="end"/>
        </w:r>
        <w:r w:rsidRPr="003360CC" w:rsidDel="00BA41FE">
          <w:rPr>
            <w:highlight w:val="yellow"/>
          </w:rPr>
          <w:t xml:space="preserve"> with following proposed changes</w:t>
        </w:r>
      </w:moveFrom>
    </w:p>
    <w:p w14:paraId="6FFCAF1F" w14:textId="52B6ED77" w:rsidR="0044263C" w:rsidRPr="003360CC" w:rsidDel="00BA41FE" w:rsidRDefault="0044263C" w:rsidP="0044263C">
      <w:pPr>
        <w:overflowPunct w:val="0"/>
        <w:autoSpaceDE w:val="0"/>
        <w:autoSpaceDN w:val="0"/>
        <w:adjustRightInd w:val="0"/>
        <w:ind w:left="720" w:hanging="360"/>
        <w:textAlignment w:val="baseline"/>
        <w:rPr>
          <w:moveFrom w:id="332" w:author="Thomas Stockhammer" w:date="2020-11-09T16:00:00Z"/>
          <w:highlight w:val="yellow"/>
        </w:rPr>
      </w:pPr>
      <w:moveFrom w:id="333" w:author="Thomas Stockhammer" w:date="2020-11-09T16:00:00Z">
        <w:r w:rsidRPr="003360CC" w:rsidDel="00BA41FE">
          <w:rPr>
            <w:rFonts w:ascii="Calibri" w:eastAsia="MS Mincho" w:hAnsi="Calibri"/>
            <w:sz w:val="22"/>
            <w:szCs w:val="22"/>
            <w:highlight w:val="yellow"/>
            <w:lang w:val="en-US" w:eastAsia="ja-JP"/>
          </w:rPr>
          <w:t>-</w:t>
        </w:r>
        <w:r w:rsidRPr="003360CC" w:rsidDel="00BA41FE">
          <w:rPr>
            <w:highlight w:val="yellow"/>
            <w:lang w:val="en-US"/>
          </w:rPr>
          <w:t xml:space="preserve"> </w:t>
        </w:r>
        <w:r w:rsidRPr="003360CC" w:rsidDel="00BA41FE">
          <w:rPr>
            <w:highlight w:val="yellow"/>
            <w:lang w:val="en-US"/>
          </w:rPr>
          <w:tab/>
          <w:t>IntraPeriod: Intra Period such that 1 second is achieved</w:t>
        </w:r>
      </w:moveFrom>
    </w:p>
    <w:p w14:paraId="4BD718EB" w14:textId="6C8DE6FE" w:rsidR="0044263C" w:rsidRPr="003360CC" w:rsidDel="00BA41FE" w:rsidRDefault="0044263C" w:rsidP="0044263C">
      <w:pPr>
        <w:overflowPunct w:val="0"/>
        <w:autoSpaceDE w:val="0"/>
        <w:autoSpaceDN w:val="0"/>
        <w:adjustRightInd w:val="0"/>
        <w:ind w:left="720" w:hanging="360"/>
        <w:textAlignment w:val="baseline"/>
        <w:rPr>
          <w:moveFrom w:id="334" w:author="Thomas Stockhammer" w:date="2020-11-09T16:00:00Z"/>
          <w:highlight w:val="yellow"/>
        </w:rPr>
      </w:pPr>
      <w:moveFrom w:id="335" w:author="Thomas Stockhammer" w:date="2020-11-09T16:00:00Z">
        <w:r w:rsidRPr="003360CC" w:rsidDel="00BA41FE">
          <w:rPr>
            <w:highlight w:val="yellow"/>
            <w:lang w:val="en-US"/>
          </w:rPr>
          <w:t xml:space="preserve">- </w:t>
        </w:r>
        <w:r w:rsidRPr="003360CC" w:rsidDel="00BA41FE">
          <w:rPr>
            <w:highlight w:val="yellow"/>
            <w:lang w:val="en-US"/>
          </w:rPr>
          <w:tab/>
          <w:t xml:space="preserve">DecodingRefreshType: 1 (CRA) </w:t>
        </w:r>
        <w:r w:rsidRPr="003360CC" w:rsidDel="00BA41FE">
          <w:rPr>
            <w:highlight w:val="yellow"/>
            <w:lang w:val="en-US"/>
          </w:rPr>
          <w:sym w:font="Wingdings" w:char="F0E8"/>
        </w:r>
        <w:r w:rsidRPr="003360CC" w:rsidDel="00BA41FE">
          <w:rPr>
            <w:highlight w:val="yellow"/>
            <w:lang w:val="en-US"/>
          </w:rPr>
          <w:t xml:space="preserve"> 2 (IDR)</w:t>
        </w:r>
      </w:moveFrom>
    </w:p>
    <w:p w14:paraId="15E3D580" w14:textId="24FC516B" w:rsidR="0044263C" w:rsidRPr="003360CC" w:rsidDel="00BA41FE" w:rsidRDefault="0044263C" w:rsidP="0044263C">
      <w:pPr>
        <w:overflowPunct w:val="0"/>
        <w:autoSpaceDE w:val="0"/>
        <w:autoSpaceDN w:val="0"/>
        <w:adjustRightInd w:val="0"/>
        <w:ind w:left="720" w:hanging="360"/>
        <w:textAlignment w:val="baseline"/>
        <w:rPr>
          <w:moveFrom w:id="336" w:author="Thomas Stockhammer" w:date="2020-11-09T16:00:00Z"/>
          <w:highlight w:val="yellow"/>
        </w:rPr>
      </w:pPr>
      <w:moveFrom w:id="337" w:author="Thomas Stockhammer" w:date="2020-11-09T16:00:00Z">
        <w:r w:rsidRPr="003360CC" w:rsidDel="00BA41FE">
          <w:rPr>
            <w:highlight w:val="yellow"/>
            <w:lang w:val="en-US"/>
          </w:rPr>
          <w:t xml:space="preserve">- </w:t>
        </w:r>
        <w:r w:rsidRPr="003360CC" w:rsidDel="00BA41FE">
          <w:rPr>
            <w:highlight w:val="yellow"/>
            <w:lang w:val="en-US"/>
          </w:rPr>
          <w:tab/>
          <w:t>GOPSize: adjusted to Intra</w:t>
        </w:r>
      </w:moveFrom>
    </w:p>
    <w:p w14:paraId="60825914" w14:textId="68763F47" w:rsidR="0044263C" w:rsidRPr="004F00E0" w:rsidDel="00BA41FE" w:rsidRDefault="0044263C" w:rsidP="0044263C">
      <w:pPr>
        <w:overflowPunct w:val="0"/>
        <w:autoSpaceDE w:val="0"/>
        <w:autoSpaceDN w:val="0"/>
        <w:adjustRightInd w:val="0"/>
        <w:ind w:left="720" w:hanging="360"/>
        <w:textAlignment w:val="baseline"/>
        <w:rPr>
          <w:moveFrom w:id="338" w:author="Thomas Stockhammer" w:date="2020-11-09T16:00:00Z"/>
        </w:rPr>
      </w:pPr>
      <w:moveFrom w:id="339" w:author="Thomas Stockhammer" w:date="2020-11-09T16:00:00Z">
        <w:r w:rsidRPr="003360CC" w:rsidDel="00BA41FE">
          <w:rPr>
            <w:highlight w:val="yellow"/>
            <w:lang w:val="en-US"/>
          </w:rPr>
          <w:t>-</w:t>
        </w:r>
        <w:r w:rsidRPr="003360CC" w:rsidDel="00BA41FE">
          <w:rPr>
            <w:highlight w:val="yellow"/>
            <w:lang w:val="en-US"/>
          </w:rPr>
          <w:tab/>
        </w:r>
        <w:r w:rsidDel="00BA41FE">
          <w:rPr>
            <w:highlight w:val="yellow"/>
            <w:lang w:val="en-US"/>
          </w:rPr>
          <w:t xml:space="preserve">Variations </w:t>
        </w:r>
        <w:r w:rsidRPr="003360CC" w:rsidDel="00BA41FE">
          <w:rPr>
            <w:highlight w:val="yellow"/>
          </w:rPr>
          <w:t>QP</w:t>
        </w:r>
      </w:moveFrom>
    </w:p>
    <w:moveFromRangeEnd w:id="328"/>
    <w:p w14:paraId="03A03C58" w14:textId="77777777" w:rsidR="0044263C" w:rsidRPr="00FE083A" w:rsidRDefault="0044263C" w:rsidP="0044263C"/>
    <w:p w14:paraId="3537BAE9" w14:textId="77777777" w:rsidR="0044263C" w:rsidRPr="0072040D" w:rsidRDefault="0044263C" w:rsidP="003360CC"/>
    <w:p w14:paraId="7A877BF1" w14:textId="77777777" w:rsidR="00B4488E" w:rsidRDefault="00B4488E" w:rsidP="00E20A07">
      <w:pPr>
        <w:rPr>
          <w:b/>
          <w:sz w:val="28"/>
          <w:highlight w:val="yellow"/>
        </w:rPr>
      </w:pPr>
    </w:p>
    <w:sectPr w:rsidR="00B4488E" w:rsidSect="000B7FED">
      <w:head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1C5AA7" w14:textId="77777777" w:rsidR="00575213" w:rsidRDefault="00575213">
      <w:r>
        <w:separator/>
      </w:r>
    </w:p>
  </w:endnote>
  <w:endnote w:type="continuationSeparator" w:id="0">
    <w:p w14:paraId="4AE8C1A2" w14:textId="77777777" w:rsidR="00575213" w:rsidRDefault="00575213">
      <w:r>
        <w:continuationSeparator/>
      </w:r>
    </w:p>
  </w:endnote>
  <w:endnote w:type="continuationNotice" w:id="1">
    <w:p w14:paraId="2016872F" w14:textId="77777777" w:rsidR="00575213" w:rsidRDefault="0057521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8D2727" w14:textId="77777777" w:rsidR="00575213" w:rsidRDefault="00575213">
      <w:r>
        <w:separator/>
      </w:r>
    </w:p>
  </w:footnote>
  <w:footnote w:type="continuationSeparator" w:id="0">
    <w:p w14:paraId="6AF835F1" w14:textId="77777777" w:rsidR="00575213" w:rsidRDefault="00575213">
      <w:r>
        <w:continuationSeparator/>
      </w:r>
    </w:p>
  </w:footnote>
  <w:footnote w:type="continuationNotice" w:id="1">
    <w:p w14:paraId="0AD98051" w14:textId="77777777" w:rsidR="00575213" w:rsidRDefault="00575213">
      <w:pPr>
        <w:spacing w:after="0"/>
      </w:pPr>
    </w:p>
  </w:footnote>
  <w:footnote w:id="2">
    <w:p w14:paraId="15AE8A70" w14:textId="77777777" w:rsidR="0013749B" w:rsidRPr="00063E12" w:rsidRDefault="0013749B" w:rsidP="0013749B">
      <w:pPr>
        <w:pStyle w:val="CommentText"/>
      </w:pPr>
      <w:r>
        <w:rPr>
          <w:rStyle w:val="FootnoteReference"/>
        </w:rPr>
        <w:footnoteRef/>
      </w:r>
      <w:r>
        <w:t xml:space="preserve"> Achieves the objective of high quality for more difficult source material.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3D78" w14:textId="77777777" w:rsidR="009364AE" w:rsidRDefault="009364A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6369F6"/>
    <w:multiLevelType w:val="hybridMultilevel"/>
    <w:tmpl w:val="8708CCB0"/>
    <w:lvl w:ilvl="0" w:tplc="0809000F">
      <w:start w:val="1"/>
      <w:numFmt w:val="decimal"/>
      <w:lvlText w:val="%1."/>
      <w:lvlJc w:val="left"/>
      <w:pPr>
        <w:tabs>
          <w:tab w:val="num" w:pos="1457"/>
        </w:tabs>
        <w:ind w:left="1457" w:hanging="453"/>
      </w:pPr>
      <w:rPr>
        <w:rFonts w:hint="default"/>
        <w:color w:val="auto"/>
      </w:rPr>
    </w:lvl>
    <w:lvl w:ilvl="1" w:tplc="08090019" w:tentative="1">
      <w:start w:val="1"/>
      <w:numFmt w:val="lowerLetter"/>
      <w:lvlText w:val="%2."/>
      <w:lvlJc w:val="lef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2"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8A1575"/>
    <w:multiLevelType w:val="hybridMultilevel"/>
    <w:tmpl w:val="A8D8F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EF7ED4"/>
    <w:multiLevelType w:val="hybridMultilevel"/>
    <w:tmpl w:val="CDBE89F2"/>
    <w:lvl w:ilvl="0" w:tplc="0409000F">
      <w:start w:val="1"/>
      <w:numFmt w:val="decimal"/>
      <w:lvlText w:val="%1."/>
      <w:lvlJc w:val="left"/>
      <w:pPr>
        <w:ind w:left="720" w:hanging="360"/>
      </w:pPr>
    </w:lvl>
    <w:lvl w:ilvl="1" w:tplc="8D7C79EC">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C4157B"/>
    <w:multiLevelType w:val="hybridMultilevel"/>
    <w:tmpl w:val="78E66F60"/>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EA44C2"/>
    <w:multiLevelType w:val="hybridMultilevel"/>
    <w:tmpl w:val="9AB48C6E"/>
    <w:lvl w:ilvl="0" w:tplc="076C2706">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1927843"/>
    <w:multiLevelType w:val="hybridMultilevel"/>
    <w:tmpl w:val="F3280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3882E45"/>
    <w:multiLevelType w:val="hybridMultilevel"/>
    <w:tmpl w:val="78A4C6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AA1723C"/>
    <w:multiLevelType w:val="hybridMultilevel"/>
    <w:tmpl w:val="F3E41854"/>
    <w:lvl w:ilvl="0" w:tplc="F1DACDF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A830E4"/>
    <w:multiLevelType w:val="hybridMultilevel"/>
    <w:tmpl w:val="BCC69D4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0345C1B"/>
    <w:multiLevelType w:val="multilevel"/>
    <w:tmpl w:val="92A2D490"/>
    <w:lvl w:ilvl="0">
      <w:start w:val="5"/>
      <w:numFmt w:val="decimal"/>
      <w:lvlText w:val="%1"/>
      <w:lvlJc w:val="left"/>
      <w:pPr>
        <w:ind w:left="740" w:hanging="740"/>
      </w:pPr>
      <w:rPr>
        <w:rFonts w:hint="default"/>
      </w:rPr>
    </w:lvl>
    <w:lvl w:ilvl="1">
      <w:start w:val="2"/>
      <w:numFmt w:val="decimal"/>
      <w:lvlText w:val="%1.%2"/>
      <w:lvlJc w:val="left"/>
      <w:pPr>
        <w:ind w:left="740" w:hanging="740"/>
      </w:pPr>
      <w:rPr>
        <w:rFonts w:hint="default"/>
      </w:rPr>
    </w:lvl>
    <w:lvl w:ilvl="2">
      <w:start w:val="5"/>
      <w:numFmt w:val="decimal"/>
      <w:lvlText w:val="%1.%2.%3"/>
      <w:lvlJc w:val="left"/>
      <w:pPr>
        <w:ind w:left="740" w:hanging="74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49D407C1"/>
    <w:multiLevelType w:val="hybridMultilevel"/>
    <w:tmpl w:val="52D8966A"/>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50C37F3D"/>
    <w:multiLevelType w:val="hybridMultilevel"/>
    <w:tmpl w:val="C876D6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1031453"/>
    <w:multiLevelType w:val="hybridMultilevel"/>
    <w:tmpl w:val="B6349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A74336"/>
    <w:multiLevelType w:val="hybridMultilevel"/>
    <w:tmpl w:val="3E744B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5F4B6A"/>
    <w:multiLevelType w:val="hybridMultilevel"/>
    <w:tmpl w:val="E138C6BA"/>
    <w:lvl w:ilvl="0" w:tplc="04090011">
      <w:start w:val="1"/>
      <w:numFmt w:val="decimal"/>
      <w:lvlText w:val="%1)"/>
      <w:lvlJc w:val="left"/>
      <w:pPr>
        <w:ind w:left="720" w:hanging="360"/>
      </w:pPr>
      <w:rPr>
        <w:rFonts w:hint="default"/>
      </w:rPr>
    </w:lvl>
    <w:lvl w:ilvl="1" w:tplc="72BE724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A595774"/>
    <w:multiLevelType w:val="hybridMultilevel"/>
    <w:tmpl w:val="BF940E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63003810"/>
    <w:multiLevelType w:val="hybridMultilevel"/>
    <w:tmpl w:val="F9E8F76A"/>
    <w:lvl w:ilvl="0" w:tplc="04090001">
      <w:start w:val="4"/>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9250750"/>
    <w:multiLevelType w:val="hybridMultilevel"/>
    <w:tmpl w:val="D8A84D9E"/>
    <w:lvl w:ilvl="0" w:tplc="04090019">
      <w:start w:val="9"/>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8" w15:restartNumberingAfterBreak="0">
    <w:nsid w:val="6AD82E3D"/>
    <w:multiLevelType w:val="multilevel"/>
    <w:tmpl w:val="4836C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0634F25"/>
    <w:multiLevelType w:val="multilevel"/>
    <w:tmpl w:val="F08836BC"/>
    <w:lvl w:ilvl="0">
      <w:start w:val="5"/>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78C10BC"/>
    <w:multiLevelType w:val="hybridMultilevel"/>
    <w:tmpl w:val="6EFEA62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2" w15:restartNumberingAfterBreak="0">
    <w:nsid w:val="78163030"/>
    <w:multiLevelType w:val="hybridMultilevel"/>
    <w:tmpl w:val="C6E27DFA"/>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7"/>
  </w:num>
  <w:num w:numId="5">
    <w:abstractNumId w:val="17"/>
  </w:num>
  <w:num w:numId="6">
    <w:abstractNumId w:val="25"/>
  </w:num>
  <w:num w:numId="7">
    <w:abstractNumId w:val="9"/>
  </w:num>
  <w:num w:numId="8">
    <w:abstractNumId w:val="38"/>
  </w:num>
  <w:num w:numId="9">
    <w:abstractNumId w:val="32"/>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45"/>
  </w:num>
  <w:num w:numId="18">
    <w:abstractNumId w:val="18"/>
  </w:num>
  <w:num w:numId="19">
    <w:abstractNumId w:val="43"/>
  </w:num>
  <w:num w:numId="20">
    <w:abstractNumId w:val="21"/>
  </w:num>
  <w:num w:numId="21">
    <w:abstractNumId w:val="21"/>
  </w:num>
  <w:num w:numId="22">
    <w:abstractNumId w:val="22"/>
  </w:num>
  <w:num w:numId="23">
    <w:abstractNumId w:val="49"/>
  </w:num>
  <w:num w:numId="24">
    <w:abstractNumId w:val="42"/>
  </w:num>
  <w:num w:numId="25">
    <w:abstractNumId w:val="31"/>
  </w:num>
  <w:num w:numId="26">
    <w:abstractNumId w:val="14"/>
  </w:num>
  <w:num w:numId="27">
    <w:abstractNumId w:val="15"/>
  </w:num>
  <w:num w:numId="28">
    <w:abstractNumId w:val="40"/>
  </w:num>
  <w:num w:numId="29">
    <w:abstractNumId w:val="46"/>
  </w:num>
  <w:num w:numId="30">
    <w:abstractNumId w:val="23"/>
  </w:num>
  <w:num w:numId="31">
    <w:abstractNumId w:val="37"/>
  </w:num>
  <w:num w:numId="32">
    <w:abstractNumId w:val="16"/>
  </w:num>
  <w:num w:numId="33">
    <w:abstractNumId w:val="29"/>
  </w:num>
  <w:num w:numId="34">
    <w:abstractNumId w:val="33"/>
  </w:num>
  <w:num w:numId="35">
    <w:abstractNumId w:val="30"/>
  </w:num>
  <w:num w:numId="36">
    <w:abstractNumId w:val="11"/>
  </w:num>
  <w:num w:numId="37">
    <w:abstractNumId w:val="20"/>
  </w:num>
  <w:num w:numId="38">
    <w:abstractNumId w:val="52"/>
  </w:num>
  <w:num w:numId="39">
    <w:abstractNumId w:val="51"/>
  </w:num>
  <w:num w:numId="40">
    <w:abstractNumId w:val="44"/>
  </w:num>
  <w:num w:numId="41">
    <w:abstractNumId w:val="36"/>
  </w:num>
  <w:num w:numId="42">
    <w:abstractNumId w:val="27"/>
  </w:num>
  <w:num w:numId="43">
    <w:abstractNumId w:val="53"/>
  </w:num>
  <w:num w:numId="44">
    <w:abstractNumId w:val="48"/>
  </w:num>
  <w:num w:numId="45">
    <w:abstractNumId w:val="10"/>
  </w:num>
  <w:num w:numId="46">
    <w:abstractNumId w:val="28"/>
  </w:num>
  <w:num w:numId="47">
    <w:abstractNumId w:val="35"/>
  </w:num>
  <w:num w:numId="48">
    <w:abstractNumId w:val="19"/>
  </w:num>
  <w:num w:numId="49">
    <w:abstractNumId w:val="13"/>
  </w:num>
  <w:num w:numId="50">
    <w:abstractNumId w:val="26"/>
  </w:num>
  <w:num w:numId="51">
    <w:abstractNumId w:val="54"/>
  </w:num>
  <w:num w:numId="52">
    <w:abstractNumId w:val="39"/>
  </w:num>
  <w:num w:numId="53">
    <w:abstractNumId w:val="12"/>
  </w:num>
  <w:num w:numId="54">
    <w:abstractNumId w:val="34"/>
  </w:num>
  <w:num w:numId="55">
    <w:abstractNumId w:val="41"/>
  </w:num>
  <w:num w:numId="56">
    <w:abstractNumId w:val="50"/>
  </w:num>
  <w:num w:numId="57">
    <w:abstractNumId w:val="24"/>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DC"/>
    <w:rsid w:val="00005A8C"/>
    <w:rsid w:val="0001205F"/>
    <w:rsid w:val="000120BC"/>
    <w:rsid w:val="00012A55"/>
    <w:rsid w:val="00016898"/>
    <w:rsid w:val="00017BCA"/>
    <w:rsid w:val="000208B8"/>
    <w:rsid w:val="00021202"/>
    <w:rsid w:val="00021336"/>
    <w:rsid w:val="0002147B"/>
    <w:rsid w:val="00022834"/>
    <w:rsid w:val="00022E4A"/>
    <w:rsid w:val="00033BC4"/>
    <w:rsid w:val="00035C71"/>
    <w:rsid w:val="00041BFF"/>
    <w:rsid w:val="000509BB"/>
    <w:rsid w:val="0006467A"/>
    <w:rsid w:val="00067DB7"/>
    <w:rsid w:val="00070293"/>
    <w:rsid w:val="0007309A"/>
    <w:rsid w:val="0007452E"/>
    <w:rsid w:val="00075E49"/>
    <w:rsid w:val="000818E5"/>
    <w:rsid w:val="00095EFE"/>
    <w:rsid w:val="000A2B31"/>
    <w:rsid w:val="000A6394"/>
    <w:rsid w:val="000B4717"/>
    <w:rsid w:val="000B6E7B"/>
    <w:rsid w:val="000B7FED"/>
    <w:rsid w:val="000C038A"/>
    <w:rsid w:val="000C2E88"/>
    <w:rsid w:val="000C6598"/>
    <w:rsid w:val="000D154B"/>
    <w:rsid w:val="000D47E8"/>
    <w:rsid w:val="000E5766"/>
    <w:rsid w:val="000E77C0"/>
    <w:rsid w:val="000F0361"/>
    <w:rsid w:val="000F1BF1"/>
    <w:rsid w:val="000F4D28"/>
    <w:rsid w:val="00101104"/>
    <w:rsid w:val="00103209"/>
    <w:rsid w:val="00104DA9"/>
    <w:rsid w:val="0010523F"/>
    <w:rsid w:val="001056BE"/>
    <w:rsid w:val="001061F6"/>
    <w:rsid w:val="0013749B"/>
    <w:rsid w:val="0014474A"/>
    <w:rsid w:val="00145D43"/>
    <w:rsid w:val="0014793E"/>
    <w:rsid w:val="00147F4A"/>
    <w:rsid w:val="00151783"/>
    <w:rsid w:val="00163444"/>
    <w:rsid w:val="001811EE"/>
    <w:rsid w:val="0018446B"/>
    <w:rsid w:val="001862F1"/>
    <w:rsid w:val="001918FF"/>
    <w:rsid w:val="0019202B"/>
    <w:rsid w:val="00192C46"/>
    <w:rsid w:val="00194CF5"/>
    <w:rsid w:val="001A08B3"/>
    <w:rsid w:val="001A1D5A"/>
    <w:rsid w:val="001A3CA1"/>
    <w:rsid w:val="001A4F7D"/>
    <w:rsid w:val="001A5781"/>
    <w:rsid w:val="001A5B13"/>
    <w:rsid w:val="001A7B60"/>
    <w:rsid w:val="001B0F12"/>
    <w:rsid w:val="001B2D1F"/>
    <w:rsid w:val="001B52F0"/>
    <w:rsid w:val="001B570F"/>
    <w:rsid w:val="001B6019"/>
    <w:rsid w:val="001B7A65"/>
    <w:rsid w:val="001B7F71"/>
    <w:rsid w:val="001C48A5"/>
    <w:rsid w:val="001C70E5"/>
    <w:rsid w:val="001D58B5"/>
    <w:rsid w:val="001E41F3"/>
    <w:rsid w:val="001F3E6B"/>
    <w:rsid w:val="0022280F"/>
    <w:rsid w:val="0022562A"/>
    <w:rsid w:val="0022669D"/>
    <w:rsid w:val="00230799"/>
    <w:rsid w:val="00230FB9"/>
    <w:rsid w:val="00236B81"/>
    <w:rsid w:val="00242067"/>
    <w:rsid w:val="00245F21"/>
    <w:rsid w:val="00254D0C"/>
    <w:rsid w:val="002554FC"/>
    <w:rsid w:val="0026004D"/>
    <w:rsid w:val="002612AB"/>
    <w:rsid w:val="00263585"/>
    <w:rsid w:val="002640DD"/>
    <w:rsid w:val="00264100"/>
    <w:rsid w:val="00266B8B"/>
    <w:rsid w:val="0026707D"/>
    <w:rsid w:val="00270A10"/>
    <w:rsid w:val="0027275F"/>
    <w:rsid w:val="00272BFF"/>
    <w:rsid w:val="00272E1D"/>
    <w:rsid w:val="002733EF"/>
    <w:rsid w:val="00275D12"/>
    <w:rsid w:val="00282DDC"/>
    <w:rsid w:val="00284042"/>
    <w:rsid w:val="00284F1B"/>
    <w:rsid w:val="00284FEB"/>
    <w:rsid w:val="00285963"/>
    <w:rsid w:val="002860C4"/>
    <w:rsid w:val="002873E0"/>
    <w:rsid w:val="002923A7"/>
    <w:rsid w:val="002A7EB7"/>
    <w:rsid w:val="002B5741"/>
    <w:rsid w:val="002B5EAC"/>
    <w:rsid w:val="002C1F54"/>
    <w:rsid w:val="002C7456"/>
    <w:rsid w:val="002D2E39"/>
    <w:rsid w:val="002D50E4"/>
    <w:rsid w:val="002D7066"/>
    <w:rsid w:val="002E023B"/>
    <w:rsid w:val="002E06D8"/>
    <w:rsid w:val="002E2D12"/>
    <w:rsid w:val="002E558F"/>
    <w:rsid w:val="002E5FFC"/>
    <w:rsid w:val="002E6687"/>
    <w:rsid w:val="002F33AC"/>
    <w:rsid w:val="002F544D"/>
    <w:rsid w:val="003012B7"/>
    <w:rsid w:val="00302256"/>
    <w:rsid w:val="00302C0E"/>
    <w:rsid w:val="00303A12"/>
    <w:rsid w:val="00305409"/>
    <w:rsid w:val="00313CA3"/>
    <w:rsid w:val="0031600D"/>
    <w:rsid w:val="00320BF4"/>
    <w:rsid w:val="0032739B"/>
    <w:rsid w:val="00332A0F"/>
    <w:rsid w:val="003360CC"/>
    <w:rsid w:val="00341D9F"/>
    <w:rsid w:val="00352E5C"/>
    <w:rsid w:val="003609EF"/>
    <w:rsid w:val="00361E43"/>
    <w:rsid w:val="00362012"/>
    <w:rsid w:val="0036231A"/>
    <w:rsid w:val="00363F49"/>
    <w:rsid w:val="00374589"/>
    <w:rsid w:val="003746CE"/>
    <w:rsid w:val="00374DD4"/>
    <w:rsid w:val="00380BEA"/>
    <w:rsid w:val="00387BB0"/>
    <w:rsid w:val="00387F2A"/>
    <w:rsid w:val="003931B4"/>
    <w:rsid w:val="003A193F"/>
    <w:rsid w:val="003A2C9B"/>
    <w:rsid w:val="003A4C5E"/>
    <w:rsid w:val="003A52CA"/>
    <w:rsid w:val="003A65E3"/>
    <w:rsid w:val="003B146B"/>
    <w:rsid w:val="003B1679"/>
    <w:rsid w:val="003C7E58"/>
    <w:rsid w:val="003D7C8F"/>
    <w:rsid w:val="003E091C"/>
    <w:rsid w:val="003E1A36"/>
    <w:rsid w:val="003E24CD"/>
    <w:rsid w:val="003E7F91"/>
    <w:rsid w:val="003F18D6"/>
    <w:rsid w:val="00401BEB"/>
    <w:rsid w:val="00404AF6"/>
    <w:rsid w:val="00406B12"/>
    <w:rsid w:val="004075EC"/>
    <w:rsid w:val="00410371"/>
    <w:rsid w:val="004116CE"/>
    <w:rsid w:val="0041174A"/>
    <w:rsid w:val="00416446"/>
    <w:rsid w:val="004227A4"/>
    <w:rsid w:val="004242F1"/>
    <w:rsid w:val="00424846"/>
    <w:rsid w:val="0043450B"/>
    <w:rsid w:val="0043712B"/>
    <w:rsid w:val="0044263C"/>
    <w:rsid w:val="00444FDE"/>
    <w:rsid w:val="00447653"/>
    <w:rsid w:val="00466389"/>
    <w:rsid w:val="004762E0"/>
    <w:rsid w:val="00490070"/>
    <w:rsid w:val="0049239D"/>
    <w:rsid w:val="004A46D4"/>
    <w:rsid w:val="004B261F"/>
    <w:rsid w:val="004B75B7"/>
    <w:rsid w:val="004B7695"/>
    <w:rsid w:val="004C3DAC"/>
    <w:rsid w:val="004C60FA"/>
    <w:rsid w:val="004C6B72"/>
    <w:rsid w:val="004C7187"/>
    <w:rsid w:val="004D6574"/>
    <w:rsid w:val="004E1ED2"/>
    <w:rsid w:val="004E265C"/>
    <w:rsid w:val="004F21A0"/>
    <w:rsid w:val="004F77E8"/>
    <w:rsid w:val="0050014B"/>
    <w:rsid w:val="00502E2A"/>
    <w:rsid w:val="00505091"/>
    <w:rsid w:val="0050615C"/>
    <w:rsid w:val="005077AC"/>
    <w:rsid w:val="00510AEA"/>
    <w:rsid w:val="0051580D"/>
    <w:rsid w:val="005242B5"/>
    <w:rsid w:val="00535C86"/>
    <w:rsid w:val="00537BFE"/>
    <w:rsid w:val="00541325"/>
    <w:rsid w:val="00547111"/>
    <w:rsid w:val="00554038"/>
    <w:rsid w:val="00555909"/>
    <w:rsid w:val="005636A4"/>
    <w:rsid w:val="005657B3"/>
    <w:rsid w:val="00575213"/>
    <w:rsid w:val="00583CEA"/>
    <w:rsid w:val="005921A0"/>
    <w:rsid w:val="00592D74"/>
    <w:rsid w:val="00592E95"/>
    <w:rsid w:val="005A08FE"/>
    <w:rsid w:val="005A0DE5"/>
    <w:rsid w:val="005A3FFE"/>
    <w:rsid w:val="005A5FC5"/>
    <w:rsid w:val="005A6DA7"/>
    <w:rsid w:val="005A6DC8"/>
    <w:rsid w:val="005A7CBA"/>
    <w:rsid w:val="005B039A"/>
    <w:rsid w:val="005B0C5C"/>
    <w:rsid w:val="005B36D5"/>
    <w:rsid w:val="005B577F"/>
    <w:rsid w:val="005B6226"/>
    <w:rsid w:val="005B7B0D"/>
    <w:rsid w:val="005C125B"/>
    <w:rsid w:val="005C35AD"/>
    <w:rsid w:val="005C5B8E"/>
    <w:rsid w:val="005C78E0"/>
    <w:rsid w:val="005D351A"/>
    <w:rsid w:val="005D4743"/>
    <w:rsid w:val="005D558A"/>
    <w:rsid w:val="005E2C44"/>
    <w:rsid w:val="005E3D70"/>
    <w:rsid w:val="005E4189"/>
    <w:rsid w:val="005E6103"/>
    <w:rsid w:val="005F1168"/>
    <w:rsid w:val="005F1637"/>
    <w:rsid w:val="005F1A88"/>
    <w:rsid w:val="005F53CD"/>
    <w:rsid w:val="005F7254"/>
    <w:rsid w:val="006134E5"/>
    <w:rsid w:val="00621188"/>
    <w:rsid w:val="00621EF3"/>
    <w:rsid w:val="006257ED"/>
    <w:rsid w:val="0063409A"/>
    <w:rsid w:val="00660C1A"/>
    <w:rsid w:val="006619D7"/>
    <w:rsid w:val="0067117B"/>
    <w:rsid w:val="00672EA3"/>
    <w:rsid w:val="006738C3"/>
    <w:rsid w:val="0068286E"/>
    <w:rsid w:val="006830C0"/>
    <w:rsid w:val="006861FF"/>
    <w:rsid w:val="00686AB4"/>
    <w:rsid w:val="00690782"/>
    <w:rsid w:val="00691F95"/>
    <w:rsid w:val="00692826"/>
    <w:rsid w:val="00693391"/>
    <w:rsid w:val="00695808"/>
    <w:rsid w:val="006A1D66"/>
    <w:rsid w:val="006A1DB7"/>
    <w:rsid w:val="006A1EF2"/>
    <w:rsid w:val="006A555C"/>
    <w:rsid w:val="006A62C2"/>
    <w:rsid w:val="006B1719"/>
    <w:rsid w:val="006B46FB"/>
    <w:rsid w:val="006B4CAF"/>
    <w:rsid w:val="006C1BEB"/>
    <w:rsid w:val="006D05DD"/>
    <w:rsid w:val="006D2CBD"/>
    <w:rsid w:val="006E0BB9"/>
    <w:rsid w:val="006E21FB"/>
    <w:rsid w:val="006E4C92"/>
    <w:rsid w:val="006E7873"/>
    <w:rsid w:val="00707AEB"/>
    <w:rsid w:val="00707D96"/>
    <w:rsid w:val="00711DA1"/>
    <w:rsid w:val="00717C08"/>
    <w:rsid w:val="00720C68"/>
    <w:rsid w:val="00730D7B"/>
    <w:rsid w:val="007336DB"/>
    <w:rsid w:val="00735BD7"/>
    <w:rsid w:val="00740A68"/>
    <w:rsid w:val="00745B2D"/>
    <w:rsid w:val="00747EF4"/>
    <w:rsid w:val="00756396"/>
    <w:rsid w:val="00761B2A"/>
    <w:rsid w:val="00765637"/>
    <w:rsid w:val="0077455B"/>
    <w:rsid w:val="007760DF"/>
    <w:rsid w:val="00776E0B"/>
    <w:rsid w:val="007809CD"/>
    <w:rsid w:val="00780A7F"/>
    <w:rsid w:val="007851D2"/>
    <w:rsid w:val="00792342"/>
    <w:rsid w:val="007955CE"/>
    <w:rsid w:val="007977A8"/>
    <w:rsid w:val="007A1717"/>
    <w:rsid w:val="007B1913"/>
    <w:rsid w:val="007B512A"/>
    <w:rsid w:val="007C2097"/>
    <w:rsid w:val="007C2F14"/>
    <w:rsid w:val="007C57B2"/>
    <w:rsid w:val="007C685C"/>
    <w:rsid w:val="007C7AD5"/>
    <w:rsid w:val="007D3E22"/>
    <w:rsid w:val="007D6226"/>
    <w:rsid w:val="007D6376"/>
    <w:rsid w:val="007D6A07"/>
    <w:rsid w:val="007D7CF8"/>
    <w:rsid w:val="007E1365"/>
    <w:rsid w:val="007F39F9"/>
    <w:rsid w:val="007F7259"/>
    <w:rsid w:val="008012CD"/>
    <w:rsid w:val="008040A8"/>
    <w:rsid w:val="00806446"/>
    <w:rsid w:val="008105D9"/>
    <w:rsid w:val="00811170"/>
    <w:rsid w:val="008117DF"/>
    <w:rsid w:val="00813B7D"/>
    <w:rsid w:val="008166F3"/>
    <w:rsid w:val="00817B73"/>
    <w:rsid w:val="00826771"/>
    <w:rsid w:val="008279FA"/>
    <w:rsid w:val="00827FBC"/>
    <w:rsid w:val="00840899"/>
    <w:rsid w:val="0084297F"/>
    <w:rsid w:val="00843BF9"/>
    <w:rsid w:val="00845DCE"/>
    <w:rsid w:val="008468F0"/>
    <w:rsid w:val="008542FA"/>
    <w:rsid w:val="00854C93"/>
    <w:rsid w:val="00854D25"/>
    <w:rsid w:val="008626E7"/>
    <w:rsid w:val="00865174"/>
    <w:rsid w:val="00870EE7"/>
    <w:rsid w:val="008816CB"/>
    <w:rsid w:val="00882683"/>
    <w:rsid w:val="008863B9"/>
    <w:rsid w:val="00890FED"/>
    <w:rsid w:val="00895C0C"/>
    <w:rsid w:val="008A2D23"/>
    <w:rsid w:val="008A45A6"/>
    <w:rsid w:val="008B0C4A"/>
    <w:rsid w:val="008B492B"/>
    <w:rsid w:val="008B58C7"/>
    <w:rsid w:val="008C7500"/>
    <w:rsid w:val="008C790D"/>
    <w:rsid w:val="008D31A9"/>
    <w:rsid w:val="008D4C32"/>
    <w:rsid w:val="008E4762"/>
    <w:rsid w:val="008E5281"/>
    <w:rsid w:val="008F0C10"/>
    <w:rsid w:val="008F20D0"/>
    <w:rsid w:val="008F686C"/>
    <w:rsid w:val="008F6A28"/>
    <w:rsid w:val="00901D29"/>
    <w:rsid w:val="00903CC8"/>
    <w:rsid w:val="00910B2C"/>
    <w:rsid w:val="009148DE"/>
    <w:rsid w:val="009230DF"/>
    <w:rsid w:val="00926B2D"/>
    <w:rsid w:val="0092777C"/>
    <w:rsid w:val="00927B98"/>
    <w:rsid w:val="009303D0"/>
    <w:rsid w:val="009323D0"/>
    <w:rsid w:val="00933C5D"/>
    <w:rsid w:val="009364AE"/>
    <w:rsid w:val="00937AE2"/>
    <w:rsid w:val="00940F52"/>
    <w:rsid w:val="00941E30"/>
    <w:rsid w:val="00943AFD"/>
    <w:rsid w:val="00947A11"/>
    <w:rsid w:val="00950A77"/>
    <w:rsid w:val="009605FC"/>
    <w:rsid w:val="00964433"/>
    <w:rsid w:val="009658C5"/>
    <w:rsid w:val="0096719A"/>
    <w:rsid w:val="00976424"/>
    <w:rsid w:val="0097654F"/>
    <w:rsid w:val="009777C7"/>
    <w:rsid w:val="009777D9"/>
    <w:rsid w:val="00982A38"/>
    <w:rsid w:val="00983DC9"/>
    <w:rsid w:val="00986402"/>
    <w:rsid w:val="00991A51"/>
    <w:rsid w:val="00991B88"/>
    <w:rsid w:val="009A3AA3"/>
    <w:rsid w:val="009A4B51"/>
    <w:rsid w:val="009A5753"/>
    <w:rsid w:val="009A579D"/>
    <w:rsid w:val="009B3508"/>
    <w:rsid w:val="009C4791"/>
    <w:rsid w:val="009C63B6"/>
    <w:rsid w:val="009D3696"/>
    <w:rsid w:val="009D369E"/>
    <w:rsid w:val="009D79D1"/>
    <w:rsid w:val="009E3297"/>
    <w:rsid w:val="009E5E96"/>
    <w:rsid w:val="009F024A"/>
    <w:rsid w:val="009F1EAB"/>
    <w:rsid w:val="009F373F"/>
    <w:rsid w:val="009F71F3"/>
    <w:rsid w:val="009F734F"/>
    <w:rsid w:val="00A00775"/>
    <w:rsid w:val="00A034CE"/>
    <w:rsid w:val="00A05471"/>
    <w:rsid w:val="00A1033A"/>
    <w:rsid w:val="00A1100B"/>
    <w:rsid w:val="00A17E84"/>
    <w:rsid w:val="00A230D8"/>
    <w:rsid w:val="00A23363"/>
    <w:rsid w:val="00A246B6"/>
    <w:rsid w:val="00A360F9"/>
    <w:rsid w:val="00A36A56"/>
    <w:rsid w:val="00A374A5"/>
    <w:rsid w:val="00A37F5A"/>
    <w:rsid w:val="00A4019E"/>
    <w:rsid w:val="00A404B5"/>
    <w:rsid w:val="00A41D43"/>
    <w:rsid w:val="00A41EBF"/>
    <w:rsid w:val="00A4680D"/>
    <w:rsid w:val="00A47E70"/>
    <w:rsid w:val="00A50CF0"/>
    <w:rsid w:val="00A5240C"/>
    <w:rsid w:val="00A62901"/>
    <w:rsid w:val="00A663C0"/>
    <w:rsid w:val="00A74D31"/>
    <w:rsid w:val="00A7671C"/>
    <w:rsid w:val="00A92DE4"/>
    <w:rsid w:val="00A97818"/>
    <w:rsid w:val="00AA2CBC"/>
    <w:rsid w:val="00AA2E10"/>
    <w:rsid w:val="00AB4DE8"/>
    <w:rsid w:val="00AC08DC"/>
    <w:rsid w:val="00AC5820"/>
    <w:rsid w:val="00AC7CDF"/>
    <w:rsid w:val="00AD00F8"/>
    <w:rsid w:val="00AD0C26"/>
    <w:rsid w:val="00AD1CD8"/>
    <w:rsid w:val="00AE07E2"/>
    <w:rsid w:val="00AF3042"/>
    <w:rsid w:val="00AF3A1E"/>
    <w:rsid w:val="00AF3E02"/>
    <w:rsid w:val="00AF5567"/>
    <w:rsid w:val="00AF5A17"/>
    <w:rsid w:val="00AF5CDA"/>
    <w:rsid w:val="00B03CEE"/>
    <w:rsid w:val="00B070AB"/>
    <w:rsid w:val="00B07AD4"/>
    <w:rsid w:val="00B10FEA"/>
    <w:rsid w:val="00B14FBA"/>
    <w:rsid w:val="00B16CE5"/>
    <w:rsid w:val="00B17494"/>
    <w:rsid w:val="00B258BB"/>
    <w:rsid w:val="00B27AAE"/>
    <w:rsid w:val="00B31D15"/>
    <w:rsid w:val="00B34371"/>
    <w:rsid w:val="00B345C2"/>
    <w:rsid w:val="00B42A0A"/>
    <w:rsid w:val="00B4488E"/>
    <w:rsid w:val="00B6069B"/>
    <w:rsid w:val="00B60CBB"/>
    <w:rsid w:val="00B6298D"/>
    <w:rsid w:val="00B66B2A"/>
    <w:rsid w:val="00B67B97"/>
    <w:rsid w:val="00B71978"/>
    <w:rsid w:val="00B72746"/>
    <w:rsid w:val="00B741DD"/>
    <w:rsid w:val="00B7571D"/>
    <w:rsid w:val="00B80F49"/>
    <w:rsid w:val="00B8394E"/>
    <w:rsid w:val="00B8703E"/>
    <w:rsid w:val="00B94239"/>
    <w:rsid w:val="00B9556D"/>
    <w:rsid w:val="00B968C8"/>
    <w:rsid w:val="00BA22CA"/>
    <w:rsid w:val="00BA3EC5"/>
    <w:rsid w:val="00BA41FE"/>
    <w:rsid w:val="00BA51D9"/>
    <w:rsid w:val="00BB5DFC"/>
    <w:rsid w:val="00BB765B"/>
    <w:rsid w:val="00BB7B8E"/>
    <w:rsid w:val="00BC1C10"/>
    <w:rsid w:val="00BC7451"/>
    <w:rsid w:val="00BD279D"/>
    <w:rsid w:val="00BD6BB8"/>
    <w:rsid w:val="00BD7453"/>
    <w:rsid w:val="00BE0EA7"/>
    <w:rsid w:val="00BE1660"/>
    <w:rsid w:val="00BE1C2F"/>
    <w:rsid w:val="00BE2D4D"/>
    <w:rsid w:val="00BE435E"/>
    <w:rsid w:val="00BF0DA2"/>
    <w:rsid w:val="00BF2ABE"/>
    <w:rsid w:val="00BF3ED1"/>
    <w:rsid w:val="00BF5939"/>
    <w:rsid w:val="00C043B1"/>
    <w:rsid w:val="00C0503D"/>
    <w:rsid w:val="00C11A18"/>
    <w:rsid w:val="00C139C9"/>
    <w:rsid w:val="00C16659"/>
    <w:rsid w:val="00C224C7"/>
    <w:rsid w:val="00C245DB"/>
    <w:rsid w:val="00C24E29"/>
    <w:rsid w:val="00C2511E"/>
    <w:rsid w:val="00C405ED"/>
    <w:rsid w:val="00C41B14"/>
    <w:rsid w:val="00C44E36"/>
    <w:rsid w:val="00C4532A"/>
    <w:rsid w:val="00C52F52"/>
    <w:rsid w:val="00C5481C"/>
    <w:rsid w:val="00C57093"/>
    <w:rsid w:val="00C65263"/>
    <w:rsid w:val="00C66BA2"/>
    <w:rsid w:val="00C70687"/>
    <w:rsid w:val="00C707FB"/>
    <w:rsid w:val="00C70991"/>
    <w:rsid w:val="00C70CE0"/>
    <w:rsid w:val="00C847D5"/>
    <w:rsid w:val="00C91B0B"/>
    <w:rsid w:val="00C9228B"/>
    <w:rsid w:val="00C92B25"/>
    <w:rsid w:val="00C95985"/>
    <w:rsid w:val="00CA4E18"/>
    <w:rsid w:val="00CB2C27"/>
    <w:rsid w:val="00CB5D28"/>
    <w:rsid w:val="00CB6997"/>
    <w:rsid w:val="00CC131D"/>
    <w:rsid w:val="00CC24D5"/>
    <w:rsid w:val="00CC25A1"/>
    <w:rsid w:val="00CC3411"/>
    <w:rsid w:val="00CC3C38"/>
    <w:rsid w:val="00CC5026"/>
    <w:rsid w:val="00CC68D0"/>
    <w:rsid w:val="00CD01C4"/>
    <w:rsid w:val="00CE73FB"/>
    <w:rsid w:val="00CF23C6"/>
    <w:rsid w:val="00D02A54"/>
    <w:rsid w:val="00D03D56"/>
    <w:rsid w:val="00D03F9A"/>
    <w:rsid w:val="00D06D51"/>
    <w:rsid w:val="00D1192C"/>
    <w:rsid w:val="00D11C1C"/>
    <w:rsid w:val="00D15F53"/>
    <w:rsid w:val="00D1608D"/>
    <w:rsid w:val="00D16A5F"/>
    <w:rsid w:val="00D1780C"/>
    <w:rsid w:val="00D2473A"/>
    <w:rsid w:val="00D24991"/>
    <w:rsid w:val="00D309A2"/>
    <w:rsid w:val="00D33141"/>
    <w:rsid w:val="00D358D6"/>
    <w:rsid w:val="00D37F5D"/>
    <w:rsid w:val="00D4081B"/>
    <w:rsid w:val="00D47E16"/>
    <w:rsid w:val="00D50255"/>
    <w:rsid w:val="00D51841"/>
    <w:rsid w:val="00D534D6"/>
    <w:rsid w:val="00D54234"/>
    <w:rsid w:val="00D547B5"/>
    <w:rsid w:val="00D54E0E"/>
    <w:rsid w:val="00D56DCA"/>
    <w:rsid w:val="00D5719C"/>
    <w:rsid w:val="00D60205"/>
    <w:rsid w:val="00D65A36"/>
    <w:rsid w:val="00D65BBE"/>
    <w:rsid w:val="00D66520"/>
    <w:rsid w:val="00D77B18"/>
    <w:rsid w:val="00D81807"/>
    <w:rsid w:val="00D83EC6"/>
    <w:rsid w:val="00D84AAC"/>
    <w:rsid w:val="00D960CB"/>
    <w:rsid w:val="00D9723C"/>
    <w:rsid w:val="00D972DC"/>
    <w:rsid w:val="00DA3682"/>
    <w:rsid w:val="00DA598C"/>
    <w:rsid w:val="00DB008B"/>
    <w:rsid w:val="00DB200C"/>
    <w:rsid w:val="00DB3660"/>
    <w:rsid w:val="00DB64C2"/>
    <w:rsid w:val="00DB65A3"/>
    <w:rsid w:val="00DC173F"/>
    <w:rsid w:val="00DC3A1C"/>
    <w:rsid w:val="00DD0E6F"/>
    <w:rsid w:val="00DD7C8F"/>
    <w:rsid w:val="00DE34CF"/>
    <w:rsid w:val="00DE60DE"/>
    <w:rsid w:val="00E01EB4"/>
    <w:rsid w:val="00E13F3D"/>
    <w:rsid w:val="00E17B5C"/>
    <w:rsid w:val="00E20A07"/>
    <w:rsid w:val="00E2147E"/>
    <w:rsid w:val="00E2322A"/>
    <w:rsid w:val="00E23543"/>
    <w:rsid w:val="00E258E9"/>
    <w:rsid w:val="00E26557"/>
    <w:rsid w:val="00E26C5E"/>
    <w:rsid w:val="00E3340E"/>
    <w:rsid w:val="00E33BD8"/>
    <w:rsid w:val="00E34052"/>
    <w:rsid w:val="00E34898"/>
    <w:rsid w:val="00E41FA8"/>
    <w:rsid w:val="00E437C2"/>
    <w:rsid w:val="00E43873"/>
    <w:rsid w:val="00E55257"/>
    <w:rsid w:val="00E73448"/>
    <w:rsid w:val="00E74EF5"/>
    <w:rsid w:val="00E77CC4"/>
    <w:rsid w:val="00E83631"/>
    <w:rsid w:val="00E9198A"/>
    <w:rsid w:val="00E93996"/>
    <w:rsid w:val="00E93E6F"/>
    <w:rsid w:val="00E95AE0"/>
    <w:rsid w:val="00EA4732"/>
    <w:rsid w:val="00EA54AC"/>
    <w:rsid w:val="00EB09B7"/>
    <w:rsid w:val="00EB1448"/>
    <w:rsid w:val="00EB2A5B"/>
    <w:rsid w:val="00EB331D"/>
    <w:rsid w:val="00EC0F9B"/>
    <w:rsid w:val="00EC26AF"/>
    <w:rsid w:val="00EC32CC"/>
    <w:rsid w:val="00ED0B2D"/>
    <w:rsid w:val="00ED50B9"/>
    <w:rsid w:val="00EE764E"/>
    <w:rsid w:val="00EE7D7C"/>
    <w:rsid w:val="00F021B2"/>
    <w:rsid w:val="00F046C2"/>
    <w:rsid w:val="00F1212B"/>
    <w:rsid w:val="00F175FE"/>
    <w:rsid w:val="00F21DEE"/>
    <w:rsid w:val="00F21E00"/>
    <w:rsid w:val="00F25D98"/>
    <w:rsid w:val="00F300FB"/>
    <w:rsid w:val="00F337CC"/>
    <w:rsid w:val="00F34B15"/>
    <w:rsid w:val="00F366AD"/>
    <w:rsid w:val="00F405E9"/>
    <w:rsid w:val="00F44DF1"/>
    <w:rsid w:val="00F474D0"/>
    <w:rsid w:val="00F5197F"/>
    <w:rsid w:val="00F57FDE"/>
    <w:rsid w:val="00F66723"/>
    <w:rsid w:val="00F7292B"/>
    <w:rsid w:val="00F72C44"/>
    <w:rsid w:val="00F80CB5"/>
    <w:rsid w:val="00F8129C"/>
    <w:rsid w:val="00F83A28"/>
    <w:rsid w:val="00F83BE2"/>
    <w:rsid w:val="00F86FF6"/>
    <w:rsid w:val="00F90BDC"/>
    <w:rsid w:val="00F948C5"/>
    <w:rsid w:val="00FA736C"/>
    <w:rsid w:val="00FB3CCD"/>
    <w:rsid w:val="00FB58E7"/>
    <w:rsid w:val="00FB6386"/>
    <w:rsid w:val="00FB7B85"/>
    <w:rsid w:val="00FC00B6"/>
    <w:rsid w:val="00FC5295"/>
    <w:rsid w:val="00FD36E0"/>
    <w:rsid w:val="00FF090D"/>
    <w:rsid w:val="00FF0A29"/>
    <w:rsid w:val="00FF0FD1"/>
    <w:rsid w:val="00FF73E6"/>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622E913"/>
  <w15:docId w15:val="{87A27C5D-0019-445B-8783-5ECB646973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154B"/>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0E77C0"/>
    <w:rPr>
      <w:rFonts w:ascii="Times New Roman" w:hAnsi="Times New Roman"/>
      <w:lang w:val="en-GB" w:eastAsia="en-US"/>
    </w:rPr>
  </w:style>
  <w:style w:type="character" w:customStyle="1" w:styleId="EXChar">
    <w:name w:val="EX Char"/>
    <w:link w:val="EX"/>
    <w:rsid w:val="000E77C0"/>
    <w:rPr>
      <w:rFonts w:ascii="Times New Roman" w:hAnsi="Times New Roman"/>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26707D"/>
    <w:rPr>
      <w:rFonts w:ascii="Arial" w:hAnsi="Arial"/>
      <w:sz w:val="32"/>
      <w:lang w:val="en-GB" w:eastAsia="en-US"/>
    </w:rPr>
  </w:style>
  <w:style w:type="character" w:customStyle="1" w:styleId="NOChar">
    <w:name w:val="NO Char"/>
    <w:link w:val="NO"/>
    <w:rsid w:val="009A3AA3"/>
    <w:rPr>
      <w:rFonts w:ascii="Times New Roman" w:hAnsi="Times New Roman"/>
      <w:lang w:val="en-GB" w:eastAsia="en-US"/>
    </w:rPr>
  </w:style>
  <w:style w:type="character" w:customStyle="1" w:styleId="THChar">
    <w:name w:val="TH Char"/>
    <w:link w:val="TH"/>
    <w:qFormat/>
    <w:locked/>
    <w:rsid w:val="009A3AA3"/>
    <w:rPr>
      <w:rFonts w:ascii="Arial" w:hAnsi="Arial"/>
      <w:b/>
      <w:lang w:val="en-GB" w:eastAsia="en-US"/>
    </w:rPr>
  </w:style>
  <w:style w:type="character" w:customStyle="1" w:styleId="B2Char">
    <w:name w:val="B2 Char"/>
    <w:link w:val="B2"/>
    <w:rsid w:val="009A3AA3"/>
    <w:rPr>
      <w:rFonts w:ascii="Times New Roman" w:hAnsi="Times New Roman"/>
      <w:lang w:val="en-GB" w:eastAsia="en-US"/>
    </w:rPr>
  </w:style>
  <w:style w:type="character" w:customStyle="1" w:styleId="hvr">
    <w:name w:val="hvr"/>
    <w:rsid w:val="00270A10"/>
  </w:style>
  <w:style w:type="paragraph" w:styleId="Revision">
    <w:name w:val="Revision"/>
    <w:hidden/>
    <w:uiPriority w:val="99"/>
    <w:rsid w:val="00D358D6"/>
    <w:rPr>
      <w:rFonts w:ascii="Times New Roman" w:hAnsi="Times New Roman"/>
      <w:lang w:val="en-GB" w:eastAsia="en-US"/>
    </w:rPr>
  </w:style>
  <w:style w:type="paragraph" w:customStyle="1" w:styleId="B10">
    <w:name w:val="B1+"/>
    <w:basedOn w:val="B1"/>
    <w:link w:val="B1Car"/>
    <w:rsid w:val="00D358D6"/>
    <w:pPr>
      <w:tabs>
        <w:tab w:val="num" w:pos="737"/>
      </w:tabs>
      <w:overflowPunct w:val="0"/>
      <w:autoSpaceDE w:val="0"/>
      <w:autoSpaceDN w:val="0"/>
      <w:adjustRightInd w:val="0"/>
      <w:ind w:left="737" w:hanging="453"/>
      <w:textAlignment w:val="baseline"/>
    </w:pPr>
    <w:rPr>
      <w:lang w:val="x-none"/>
    </w:rPr>
  </w:style>
  <w:style w:type="character" w:customStyle="1" w:styleId="BalloonTextChar">
    <w:name w:val="Balloon Text Char"/>
    <w:link w:val="BalloonText"/>
    <w:rsid w:val="00D358D6"/>
    <w:rPr>
      <w:rFonts w:ascii="Tahoma" w:hAnsi="Tahoma" w:cs="Tahoma"/>
      <w:sz w:val="16"/>
      <w:szCs w:val="16"/>
      <w:lang w:val="en-GB" w:eastAsia="en-US"/>
    </w:rPr>
  </w:style>
  <w:style w:type="character" w:customStyle="1" w:styleId="TFChar">
    <w:name w:val="TF Char"/>
    <w:link w:val="TF"/>
    <w:qFormat/>
    <w:rsid w:val="00D358D6"/>
    <w:rPr>
      <w:rFonts w:ascii="Arial" w:hAnsi="Arial"/>
      <w:b/>
      <w:lang w:val="en-GB" w:eastAsia="en-US"/>
    </w:rPr>
  </w:style>
  <w:style w:type="character" w:customStyle="1" w:styleId="FootnoteTextChar">
    <w:name w:val="Footnote Text Char"/>
    <w:link w:val="FootnoteText"/>
    <w:rsid w:val="00D358D6"/>
    <w:rPr>
      <w:rFonts w:ascii="Times New Roman" w:hAnsi="Times New Roman"/>
      <w:sz w:val="16"/>
      <w:lang w:val="en-GB" w:eastAsia="en-US"/>
    </w:rPr>
  </w:style>
  <w:style w:type="character" w:customStyle="1" w:styleId="B1Car">
    <w:name w:val="B1+ Car"/>
    <w:link w:val="B10"/>
    <w:rsid w:val="00D358D6"/>
    <w:rPr>
      <w:rFonts w:ascii="Times New Roman" w:hAnsi="Times New Roman"/>
      <w:lang w:val="x-none" w:eastAsia="en-US"/>
    </w:rPr>
  </w:style>
  <w:style w:type="character" w:customStyle="1" w:styleId="ListParagraphChar">
    <w:name w:val="List Paragraph Char"/>
    <w:link w:val="ListParagraph"/>
    <w:uiPriority w:val="34"/>
    <w:locked/>
    <w:rsid w:val="00D358D6"/>
    <w:rPr>
      <w:rFonts w:ascii="Calibri" w:eastAsia="MS Mincho" w:hAnsi="Calibri"/>
      <w:sz w:val="22"/>
      <w:szCs w:val="22"/>
      <w:lang w:val="en-US" w:eastAsia="ja-JP"/>
    </w:rPr>
  </w:style>
  <w:style w:type="character" w:customStyle="1" w:styleId="CommentTextChar">
    <w:name w:val="Comment Text Char"/>
    <w:link w:val="CommentText"/>
    <w:rsid w:val="00D358D6"/>
    <w:rPr>
      <w:rFonts w:ascii="Times New Roman" w:hAnsi="Times New Roman"/>
      <w:lang w:val="en-GB" w:eastAsia="en-US"/>
    </w:rPr>
  </w:style>
  <w:style w:type="character" w:customStyle="1" w:styleId="CommentSubjectChar">
    <w:name w:val="Comment Subject Char"/>
    <w:link w:val="CommentSubject"/>
    <w:rsid w:val="00D358D6"/>
    <w:rPr>
      <w:rFonts w:ascii="Times New Roman" w:hAnsi="Times New Roman"/>
      <w:b/>
      <w:bCs/>
      <w:lang w:val="en-GB" w:eastAsia="en-US"/>
    </w:rPr>
  </w:style>
  <w:style w:type="character" w:customStyle="1" w:styleId="DocumentMapChar">
    <w:name w:val="Document Map Char"/>
    <w:link w:val="DocumentMap"/>
    <w:rsid w:val="00D358D6"/>
    <w:rPr>
      <w:rFonts w:ascii="Tahoma" w:hAnsi="Tahoma" w:cs="Tahoma"/>
      <w:shd w:val="clear" w:color="auto" w:fill="000080"/>
      <w:lang w:val="en-GB" w:eastAsia="en-US"/>
    </w:rPr>
  </w:style>
  <w:style w:type="paragraph" w:styleId="IndexHeading">
    <w:name w:val="index heading"/>
    <w:basedOn w:val="Normal"/>
    <w:next w:val="Normal"/>
    <w:rsid w:val="00D358D6"/>
    <w:pPr>
      <w:pBdr>
        <w:top w:val="single" w:sz="12" w:space="0" w:color="auto"/>
      </w:pBdr>
      <w:overflowPunct w:val="0"/>
      <w:autoSpaceDE w:val="0"/>
      <w:autoSpaceDN w:val="0"/>
      <w:adjustRightInd w:val="0"/>
      <w:spacing w:before="360" w:after="240"/>
      <w:textAlignment w:val="baseline"/>
    </w:pPr>
    <w:rPr>
      <w:b/>
      <w:i/>
      <w:sz w:val="26"/>
    </w:rPr>
  </w:style>
  <w:style w:type="paragraph" w:styleId="Caption">
    <w:name w:val="caption"/>
    <w:basedOn w:val="Normal"/>
    <w:next w:val="Normal"/>
    <w:link w:val="CaptionChar"/>
    <w:qFormat/>
    <w:rsid w:val="00D358D6"/>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D358D6"/>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D358D6"/>
    <w:rPr>
      <w:rFonts w:ascii="Courier New" w:hAnsi="Courier New"/>
      <w:lang w:val="nb-NO" w:eastAsia="x-none"/>
    </w:rPr>
  </w:style>
  <w:style w:type="paragraph" w:styleId="BodyText">
    <w:name w:val="Body Text"/>
    <w:basedOn w:val="Normal"/>
    <w:link w:val="BodyTextChar"/>
    <w:rsid w:val="00D358D6"/>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D358D6"/>
    <w:rPr>
      <w:rFonts w:ascii="Times New Roman" w:hAnsi="Times New Roman"/>
      <w:lang w:val="en-GB" w:eastAsia="x-none"/>
    </w:rPr>
  </w:style>
  <w:style w:type="paragraph" w:styleId="BodyText2">
    <w:name w:val="Body Text 2"/>
    <w:basedOn w:val="Normal"/>
    <w:link w:val="BodyText2Char"/>
    <w:rsid w:val="00D358D6"/>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D358D6"/>
    <w:rPr>
      <w:rFonts w:ascii="Arial" w:hAnsi="Arial"/>
      <w:sz w:val="24"/>
      <w:szCs w:val="24"/>
      <w:lang w:val="en-GB" w:eastAsia="x-none"/>
    </w:rPr>
  </w:style>
  <w:style w:type="paragraph" w:styleId="BodyTextIndent3">
    <w:name w:val="Body Text Indent 3"/>
    <w:basedOn w:val="Normal"/>
    <w:link w:val="BodyTextIndent3Char"/>
    <w:rsid w:val="00D358D6"/>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D358D6"/>
    <w:rPr>
      <w:rFonts w:ascii="Arial" w:hAnsi="Arial"/>
      <w:sz w:val="22"/>
      <w:lang w:val="en-GB" w:eastAsia="x-none"/>
    </w:rPr>
  </w:style>
  <w:style w:type="paragraph" w:styleId="HTMLPreformatted">
    <w:name w:val="HTML Preformatted"/>
    <w:basedOn w:val="Normal"/>
    <w:link w:val="HTMLPreformattedChar"/>
    <w:uiPriority w:val="99"/>
    <w:rsid w:val="00D358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D358D6"/>
    <w:rPr>
      <w:rFonts w:ascii="Arial Unicode MS" w:eastAsia="Arial Unicode MS" w:hAnsi="Arial Unicode MS"/>
    </w:rPr>
  </w:style>
  <w:style w:type="paragraph" w:styleId="BodyTextIndent2">
    <w:name w:val="Body Text Indent 2"/>
    <w:basedOn w:val="Normal"/>
    <w:link w:val="BodyTextIndent2Char"/>
    <w:rsid w:val="00D358D6"/>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D358D6"/>
    <w:rPr>
      <w:rFonts w:ascii="Arial" w:hAnsi="Arial"/>
      <w:sz w:val="22"/>
      <w:szCs w:val="22"/>
      <w:lang w:val="x-none" w:eastAsia="x-none"/>
    </w:rPr>
  </w:style>
  <w:style w:type="paragraph" w:styleId="BodyText3">
    <w:name w:val="Body Text 3"/>
    <w:basedOn w:val="Normal"/>
    <w:link w:val="BodyText3Char"/>
    <w:rsid w:val="00D358D6"/>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D358D6"/>
    <w:rPr>
      <w:rFonts w:ascii="Times New Roman" w:hAnsi="Times New Roman"/>
      <w:color w:val="FF0000"/>
      <w:lang w:val="en-GB" w:eastAsia="x-none"/>
    </w:rPr>
  </w:style>
  <w:style w:type="paragraph" w:styleId="BodyTextIndent">
    <w:name w:val="Body Text Indent"/>
    <w:basedOn w:val="Normal"/>
    <w:link w:val="BodyTextIndentChar"/>
    <w:rsid w:val="00D358D6"/>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D358D6"/>
    <w:rPr>
      <w:rFonts w:ascii="Times New Roman" w:hAnsi="Times New Roman"/>
      <w:sz w:val="24"/>
      <w:szCs w:val="24"/>
      <w:lang w:val="x-none"/>
    </w:rPr>
  </w:style>
  <w:style w:type="paragraph" w:styleId="Title">
    <w:name w:val="Title"/>
    <w:basedOn w:val="Normal"/>
    <w:link w:val="TitleChar"/>
    <w:qFormat/>
    <w:rsid w:val="00D358D6"/>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D358D6"/>
    <w:rPr>
      <w:rFonts w:ascii="Arial" w:hAnsi="Arial"/>
      <w:b/>
      <w:bCs/>
      <w:kern w:val="28"/>
      <w:sz w:val="32"/>
      <w:szCs w:val="32"/>
      <w:lang w:val="en-GB" w:eastAsia="x-none"/>
    </w:rPr>
  </w:style>
  <w:style w:type="paragraph" w:customStyle="1" w:styleId="FL">
    <w:name w:val="FL"/>
    <w:basedOn w:val="Normal"/>
    <w:rsid w:val="00D358D6"/>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D358D6"/>
    <w:rPr>
      <w:rFonts w:ascii="Times New Roman" w:hAnsi="Times New Roman"/>
      <w:lang w:val="en-GB" w:eastAsia="en-US"/>
    </w:rPr>
  </w:style>
  <w:style w:type="table" w:styleId="TableGrid">
    <w:name w:val="Table Grid"/>
    <w:basedOn w:val="TableNormal"/>
    <w:rsid w:val="00D358D6"/>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qFormat/>
    <w:rsid w:val="00D358D6"/>
    <w:rPr>
      <w:rFonts w:ascii="Times New Roman" w:hAnsi="Times New Roman"/>
      <w:lang w:val="en-GB" w:eastAsia="en-US"/>
    </w:rPr>
  </w:style>
  <w:style w:type="character" w:customStyle="1" w:styleId="msoins0">
    <w:name w:val="msoins"/>
    <w:rsid w:val="00D358D6"/>
  </w:style>
  <w:style w:type="character" w:customStyle="1" w:styleId="B1Char2">
    <w:name w:val="B1 Char2"/>
    <w:rsid w:val="00D358D6"/>
    <w:rPr>
      <w:rFonts w:ascii="Times New Roman" w:hAnsi="Times New Roman"/>
      <w:lang w:val="en-GB" w:eastAsia="en-US"/>
    </w:rPr>
  </w:style>
  <w:style w:type="character" w:customStyle="1" w:styleId="EWChar">
    <w:name w:val="EW Char"/>
    <w:link w:val="EW"/>
    <w:locked/>
    <w:rsid w:val="00D358D6"/>
    <w:rPr>
      <w:rFonts w:ascii="Times New Roman" w:hAnsi="Times New Roman"/>
      <w:lang w:val="en-GB" w:eastAsia="en-US"/>
    </w:rPr>
  </w:style>
  <w:style w:type="character" w:customStyle="1" w:styleId="B1Char">
    <w:name w:val="B1 Char"/>
    <w:rsid w:val="00D358D6"/>
    <w:rPr>
      <w:rFonts w:ascii="Times New Roman" w:hAnsi="Times New Roman"/>
      <w:lang w:val="en-GB" w:eastAsia="en-US"/>
    </w:rPr>
  </w:style>
  <w:style w:type="character" w:customStyle="1" w:styleId="TALCar">
    <w:name w:val="TAL Car"/>
    <w:link w:val="TAL"/>
    <w:locked/>
    <w:rsid w:val="00D358D6"/>
    <w:rPr>
      <w:rFonts w:ascii="Arial" w:hAnsi="Arial"/>
      <w:sz w:val="18"/>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D358D6"/>
    <w:rPr>
      <w:rFonts w:ascii="Arial" w:hAnsi="Arial"/>
      <w:sz w:val="36"/>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
    <w:link w:val="Heading8"/>
    <w:rsid w:val="00D358D6"/>
    <w:rPr>
      <w:rFonts w:ascii="Arial" w:hAnsi="Arial"/>
      <w:sz w:val="36"/>
      <w:lang w:val="en-GB" w:eastAsia="en-US"/>
    </w:rPr>
  </w:style>
  <w:style w:type="paragraph" w:styleId="ListParagraph">
    <w:name w:val="List Paragraph"/>
    <w:basedOn w:val="Normal"/>
    <w:link w:val="ListParagraphChar"/>
    <w:uiPriority w:val="63"/>
    <w:qFormat/>
    <w:rsid w:val="00D358D6"/>
    <w:pPr>
      <w:overflowPunct w:val="0"/>
      <w:autoSpaceDE w:val="0"/>
      <w:autoSpaceDN w:val="0"/>
      <w:adjustRightInd w:val="0"/>
      <w:spacing w:after="0"/>
      <w:ind w:left="720"/>
      <w:textAlignment w:val="baseline"/>
    </w:pPr>
    <w:rPr>
      <w:rFonts w:ascii="Calibri" w:eastAsia="MS Mincho" w:hAnsi="Calibri"/>
      <w:sz w:val="22"/>
      <w:szCs w:val="22"/>
      <w:lang w:val="en-US" w:eastAsia="ja-JP"/>
    </w:rPr>
  </w:style>
  <w:style w:type="character" w:customStyle="1" w:styleId="NOZchn">
    <w:name w:val="NO Zchn"/>
    <w:rsid w:val="00D358D6"/>
    <w:rPr>
      <w:rFonts w:ascii="Times New Roman" w:hAnsi="Times New Roman"/>
      <w:lang w:val="en-GB"/>
    </w:rPr>
  </w:style>
  <w:style w:type="character" w:customStyle="1" w:styleId="TAHChar">
    <w:name w:val="TAH Char"/>
    <w:link w:val="TAH"/>
    <w:rsid w:val="00D358D6"/>
    <w:rPr>
      <w:rFonts w:ascii="Arial" w:hAnsi="Arial"/>
      <w:b/>
      <w:sz w:val="18"/>
      <w:lang w:val="en-GB" w:eastAsia="en-US"/>
    </w:rPr>
  </w:style>
  <w:style w:type="character" w:customStyle="1" w:styleId="Code-XMLCharacter">
    <w:name w:val="Code - XML Character"/>
    <w:uiPriority w:val="99"/>
    <w:rsid w:val="00D358D6"/>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D358D6"/>
    <w:rPr>
      <w:color w:val="808080"/>
      <w:shd w:val="clear" w:color="auto" w:fill="E6E6E6"/>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3A2C9B"/>
    <w:rPr>
      <w:rFonts w:ascii="Arial" w:hAnsi="Arial"/>
      <w:sz w:val="28"/>
      <w:lang w:val="en-GB" w:eastAsia="en-US"/>
    </w:rPr>
  </w:style>
  <w:style w:type="character" w:customStyle="1" w:styleId="apple-converted-space">
    <w:name w:val="apple-converted-space"/>
    <w:rsid w:val="003A2C9B"/>
  </w:style>
  <w:style w:type="paragraph" w:customStyle="1" w:styleId="code">
    <w:name w:val="code"/>
    <w:basedOn w:val="Normal"/>
    <w:next w:val="Closing"/>
    <w:qFormat/>
    <w:rsid w:val="003A2C9B"/>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3A2C9B"/>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3A2C9B"/>
    <w:rPr>
      <w:rFonts w:ascii="Times New Roman" w:hAnsi="Times New Roman"/>
      <w:lang w:val="en-GB" w:eastAsia="x-none"/>
    </w:rPr>
  </w:style>
  <w:style w:type="character" w:styleId="LineNumber">
    <w:name w:val="line number"/>
    <w:rsid w:val="00C92B25"/>
    <w:rPr>
      <w:rFonts w:ascii="Arial" w:hAnsi="Arial"/>
      <w:color w:val="808080"/>
      <w:sz w:val="14"/>
    </w:rPr>
  </w:style>
  <w:style w:type="character" w:styleId="PageNumber">
    <w:name w:val="page number"/>
    <w:basedOn w:val="DefaultParagraphFont"/>
    <w:rsid w:val="00C92B25"/>
  </w:style>
  <w:style w:type="table" w:styleId="Table3Deffects1">
    <w:name w:val="Table 3D effects 1"/>
    <w:basedOn w:val="TableNormal"/>
    <w:rsid w:val="00C92B25"/>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C92B25"/>
    <w:pPr>
      <w:widowControl w:val="0"/>
      <w:spacing w:after="120" w:line="240" w:lineRule="atLeast"/>
      <w:ind w:left="1260" w:hanging="551"/>
    </w:pPr>
    <w:rPr>
      <w:rFonts w:ascii="Arial" w:eastAsia="MS Mincho" w:hAnsi="Arial"/>
      <w:b/>
      <w:sz w:val="22"/>
    </w:rPr>
  </w:style>
  <w:style w:type="character" w:styleId="HTMLTypewriter">
    <w:name w:val="HTML Typewriter"/>
    <w:rsid w:val="00C92B25"/>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92B25"/>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C92B25"/>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92B25"/>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C92B25"/>
    <w:pPr>
      <w:spacing w:before="100" w:beforeAutospacing="1" w:after="100" w:afterAutospacing="1"/>
    </w:pPr>
    <w:rPr>
      <w:sz w:val="24"/>
      <w:szCs w:val="24"/>
      <w:lang w:val="en-US"/>
    </w:rPr>
  </w:style>
  <w:style w:type="paragraph" w:styleId="ListContinue">
    <w:name w:val="List Continue"/>
    <w:basedOn w:val="Normal"/>
    <w:rsid w:val="00C92B25"/>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92B25"/>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92B25"/>
    <w:rPr>
      <w:rFonts w:ascii="Times New Roman" w:eastAsia="MS Mincho" w:hAnsi="Times New Roman"/>
      <w:lang w:val="en-GB" w:eastAsia="en-US"/>
    </w:rPr>
  </w:style>
  <w:style w:type="character" w:styleId="EndnoteReference">
    <w:name w:val="endnote reference"/>
    <w:rsid w:val="00C92B25"/>
    <w:rPr>
      <w:vertAlign w:val="superscript"/>
    </w:rPr>
  </w:style>
  <w:style w:type="paragraph" w:customStyle="1" w:styleId="Default">
    <w:name w:val="Default"/>
    <w:rsid w:val="00C92B25"/>
    <w:pPr>
      <w:autoSpaceDE w:val="0"/>
      <w:autoSpaceDN w:val="0"/>
      <w:adjustRightInd w:val="0"/>
    </w:pPr>
    <w:rPr>
      <w:rFonts w:ascii="Times New Roman" w:eastAsia="MS Mincho" w:hAnsi="Times New Roman"/>
      <w:color w:val="000000"/>
      <w:sz w:val="24"/>
      <w:szCs w:val="24"/>
      <w:lang w:val="en-US" w:eastAsia="ja-JP"/>
    </w:rPr>
  </w:style>
  <w:style w:type="character" w:styleId="Strong">
    <w:name w:val="Strong"/>
    <w:uiPriority w:val="22"/>
    <w:qFormat/>
    <w:rsid w:val="00C92B25"/>
    <w:rPr>
      <w:b/>
      <w:bCs/>
    </w:rPr>
  </w:style>
  <w:style w:type="character" w:customStyle="1" w:styleId="tgc">
    <w:name w:val="_tgc"/>
    <w:rsid w:val="00C92B25"/>
  </w:style>
  <w:style w:type="character" w:customStyle="1" w:styleId="d8e">
    <w:name w:val="_d8e"/>
    <w:rsid w:val="00C92B25"/>
  </w:style>
  <w:style w:type="character" w:customStyle="1" w:styleId="HeadingCar">
    <w:name w:val="Heading Car"/>
    <w:aliases w:val="1_ Car"/>
    <w:link w:val="Heading"/>
    <w:rsid w:val="00C92B25"/>
    <w:rPr>
      <w:rFonts w:ascii="Arial" w:eastAsia="MS Mincho" w:hAnsi="Arial"/>
      <w:b/>
      <w:sz w:val="22"/>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C70687"/>
    <w:rPr>
      <w:rFonts w:ascii="Arial" w:hAnsi="Arial"/>
      <w:sz w:val="24"/>
      <w:lang w:val="en-GB" w:eastAsia="en-US"/>
    </w:rPr>
  </w:style>
  <w:style w:type="character" w:styleId="UnresolvedMention">
    <w:name w:val="Unresolved Mention"/>
    <w:basedOn w:val="DefaultParagraphFont"/>
    <w:uiPriority w:val="99"/>
    <w:semiHidden/>
    <w:unhideWhenUsed/>
    <w:rsid w:val="00C847D5"/>
    <w:rPr>
      <w:color w:val="605E5C"/>
      <w:shd w:val="clear" w:color="auto" w:fill="E1DFDD"/>
    </w:rPr>
  </w:style>
  <w:style w:type="character" w:customStyle="1" w:styleId="ISOCode">
    <w:name w:val="ISOCode"/>
    <w:rsid w:val="005A0DE5"/>
    <w:rPr>
      <w:rFonts w:ascii="Courier New" w:eastAsia="MS Mincho" w:hAnsi="Courier New" w:cs="Courier New"/>
      <w:b w:val="0"/>
      <w:i w:val="0"/>
      <w:szCs w:val="24"/>
    </w:rPr>
  </w:style>
  <w:style w:type="character" w:customStyle="1" w:styleId="FooterChar">
    <w:name w:val="Footer Char"/>
    <w:link w:val="Footer"/>
    <w:rsid w:val="000818E5"/>
    <w:rPr>
      <w:rFonts w:ascii="Arial" w:hAnsi="Arial"/>
      <w:b/>
      <w:i/>
      <w:noProof/>
      <w:sz w:val="18"/>
      <w:lang w:val="en-GB"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0818E5"/>
    <w:rPr>
      <w:rFonts w:ascii="Arial" w:hAnsi="Arial"/>
      <w:sz w:val="22"/>
      <w:lang w:val="en-GB" w:eastAsia="en-US"/>
    </w:rPr>
  </w:style>
  <w:style w:type="character" w:customStyle="1" w:styleId="Heading6Char">
    <w:name w:val="Heading 6 Char"/>
    <w:aliases w:val="Alt+6 Char"/>
    <w:link w:val="Heading6"/>
    <w:rsid w:val="000818E5"/>
    <w:rPr>
      <w:rFonts w:ascii="Arial"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
    <w:link w:val="Heading7"/>
    <w:rsid w:val="000818E5"/>
    <w:rPr>
      <w:rFonts w:ascii="Arial" w:hAnsi="Arial"/>
      <w:lang w:val="en-GB" w:eastAsia="en-US"/>
    </w:rPr>
  </w:style>
  <w:style w:type="character" w:customStyle="1" w:styleId="Heading9Char">
    <w:name w:val="Heading 9 Char"/>
    <w:aliases w:val="Alt+9 Char"/>
    <w:link w:val="Heading9"/>
    <w:rsid w:val="000818E5"/>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0818E5"/>
    <w:rPr>
      <w:rFonts w:ascii="Arial" w:hAnsi="Arial"/>
      <w:b/>
      <w:noProof/>
      <w:sz w:val="18"/>
      <w:lang w:val="en-GB" w:eastAsia="en-US"/>
    </w:rPr>
  </w:style>
  <w:style w:type="paragraph" w:customStyle="1" w:styleId="TAJ">
    <w:name w:val="TAJ"/>
    <w:basedOn w:val="TH"/>
    <w:rsid w:val="000D154B"/>
  </w:style>
  <w:style w:type="paragraph" w:customStyle="1" w:styleId="Guidance">
    <w:name w:val="Guidance"/>
    <w:basedOn w:val="Normal"/>
    <w:rsid w:val="000D154B"/>
    <w:rPr>
      <w:i/>
      <w:color w:val="0000FF"/>
    </w:rPr>
  </w:style>
  <w:style w:type="character" w:customStyle="1" w:styleId="HTTPMethod">
    <w:name w:val="HTTP Method"/>
    <w:uiPriority w:val="1"/>
    <w:qFormat/>
    <w:rsid w:val="000D154B"/>
    <w:rPr>
      <w:rFonts w:ascii="Courier New" w:hAnsi="Courier New"/>
      <w:i w:val="0"/>
      <w:sz w:val="18"/>
    </w:rPr>
  </w:style>
  <w:style w:type="character" w:customStyle="1" w:styleId="HTTPHeader">
    <w:name w:val="HTTP Header"/>
    <w:uiPriority w:val="1"/>
    <w:qFormat/>
    <w:rsid w:val="000D154B"/>
    <w:rPr>
      <w:rFonts w:ascii="Courier New" w:hAnsi="Courier New"/>
      <w:spacing w:val="-5"/>
      <w:sz w:val="18"/>
    </w:rPr>
  </w:style>
  <w:style w:type="character" w:customStyle="1" w:styleId="TALChar">
    <w:name w:val="TAL Char"/>
    <w:rsid w:val="000D154B"/>
    <w:rPr>
      <w:rFonts w:ascii="Arial" w:hAnsi="Arial"/>
      <w:sz w:val="18"/>
      <w:lang w:eastAsia="en-US"/>
    </w:rPr>
  </w:style>
  <w:style w:type="character" w:customStyle="1" w:styleId="TANChar">
    <w:name w:val="TAN Char"/>
    <w:link w:val="TAN"/>
    <w:rsid w:val="000D154B"/>
    <w:rPr>
      <w:rFonts w:ascii="Arial" w:hAnsi="Arial"/>
      <w:sz w:val="18"/>
      <w:lang w:val="en-GB" w:eastAsia="en-US"/>
    </w:rPr>
  </w:style>
  <w:style w:type="character" w:customStyle="1" w:styleId="TACChar">
    <w:name w:val="TAC Char"/>
    <w:link w:val="TAC"/>
    <w:rsid w:val="000D154B"/>
    <w:rPr>
      <w:rFonts w:ascii="Arial" w:hAnsi="Arial"/>
      <w:sz w:val="18"/>
      <w:lang w:val="en-GB" w:eastAsia="en-US"/>
    </w:rPr>
  </w:style>
  <w:style w:type="paragraph" w:customStyle="1" w:styleId="Normalaftertable">
    <w:name w:val="Normal after table"/>
    <w:basedOn w:val="Normal"/>
    <w:qFormat/>
    <w:rsid w:val="000D154B"/>
    <w:pPr>
      <w:spacing w:beforeLines="100" w:before="100"/>
    </w:pPr>
  </w:style>
  <w:style w:type="paragraph" w:customStyle="1" w:styleId="URLdisplay">
    <w:name w:val="URL display"/>
    <w:basedOn w:val="Normal"/>
    <w:rsid w:val="000D154B"/>
    <w:pPr>
      <w:spacing w:after="120"/>
      <w:ind w:firstLine="284"/>
    </w:pPr>
    <w:rPr>
      <w:rFonts w:ascii="Courier New" w:hAnsi="Courier New"/>
      <w:iCs/>
      <w:color w:val="444444"/>
      <w:sz w:val="18"/>
      <w:shd w:val="clear" w:color="auto" w:fill="FFFFFF"/>
    </w:rPr>
  </w:style>
  <w:style w:type="character" w:customStyle="1" w:styleId="Code0">
    <w:name w:val="Code"/>
    <w:uiPriority w:val="1"/>
    <w:qFormat/>
    <w:rsid w:val="000D154B"/>
    <w:rPr>
      <w:rFonts w:ascii="Arial" w:hAnsi="Arial"/>
      <w:i/>
      <w:sz w:val="18"/>
    </w:rPr>
  </w:style>
  <w:style w:type="paragraph" w:customStyle="1" w:styleId="TALcontinuation">
    <w:name w:val="TAL continuation"/>
    <w:basedOn w:val="TAL"/>
    <w:qFormat/>
    <w:rsid w:val="000D154B"/>
    <w:pPr>
      <w:keepNext w:val="0"/>
      <w:spacing w:beforeLines="25" w:before="25"/>
    </w:pPr>
    <w:rPr>
      <w:lang w:val="en-US"/>
    </w:rPr>
  </w:style>
  <w:style w:type="character" w:customStyle="1" w:styleId="CaptionChar">
    <w:name w:val="Caption Char"/>
    <w:link w:val="Caption"/>
    <w:rsid w:val="000D154B"/>
    <w:rPr>
      <w:rFonts w:ascii="Times New Roman" w:hAnsi="Times New Roman"/>
      <w:b/>
      <w:lang w:val="en-GB" w:eastAsia="en-US"/>
    </w:rPr>
  </w:style>
  <w:style w:type="character" w:styleId="HTMLCode">
    <w:name w:val="HTML Code"/>
    <w:uiPriority w:val="99"/>
    <w:unhideWhenUsed/>
    <w:rsid w:val="000D154B"/>
    <w:rPr>
      <w:rFonts w:ascii="Courier New" w:eastAsia="Times New Roman" w:hAnsi="Courier New" w:cs="Courier New"/>
      <w:sz w:val="20"/>
      <w:szCs w:val="20"/>
    </w:rPr>
  </w:style>
  <w:style w:type="character" w:customStyle="1" w:styleId="param-type">
    <w:name w:val="param-type"/>
    <w:rsid w:val="000D154B"/>
  </w:style>
  <w:style w:type="table" w:styleId="GridTable4">
    <w:name w:val="Grid Table 4"/>
    <w:basedOn w:val="TableNormal"/>
    <w:uiPriority w:val="49"/>
    <w:rsid w:val="00A4680D"/>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991A5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eauGrille5Fonc1">
    <w:name w:val="Tableau Grille 5 Foncé1"/>
    <w:basedOn w:val="TableNormal"/>
    <w:uiPriority w:val="50"/>
    <w:rsid w:val="00BC7451"/>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90405">
      <w:bodyDiv w:val="1"/>
      <w:marLeft w:val="0"/>
      <w:marRight w:val="0"/>
      <w:marTop w:val="0"/>
      <w:marBottom w:val="0"/>
      <w:divBdr>
        <w:top w:val="none" w:sz="0" w:space="0" w:color="auto"/>
        <w:left w:val="none" w:sz="0" w:space="0" w:color="auto"/>
        <w:bottom w:val="none" w:sz="0" w:space="0" w:color="auto"/>
        <w:right w:val="none" w:sz="0" w:space="0" w:color="auto"/>
      </w:divBdr>
    </w:div>
    <w:div w:id="761680724">
      <w:bodyDiv w:val="1"/>
      <w:marLeft w:val="0"/>
      <w:marRight w:val="0"/>
      <w:marTop w:val="0"/>
      <w:marBottom w:val="0"/>
      <w:divBdr>
        <w:top w:val="none" w:sz="0" w:space="0" w:color="auto"/>
        <w:left w:val="none" w:sz="0" w:space="0" w:color="auto"/>
        <w:bottom w:val="none" w:sz="0" w:space="0" w:color="auto"/>
        <w:right w:val="none" w:sz="0" w:space="0" w:color="auto"/>
      </w:divBdr>
    </w:div>
    <w:div w:id="810290987">
      <w:bodyDiv w:val="1"/>
      <w:marLeft w:val="0"/>
      <w:marRight w:val="0"/>
      <w:marTop w:val="0"/>
      <w:marBottom w:val="0"/>
      <w:divBdr>
        <w:top w:val="none" w:sz="0" w:space="0" w:color="auto"/>
        <w:left w:val="none" w:sz="0" w:space="0" w:color="auto"/>
        <w:bottom w:val="none" w:sz="0" w:space="0" w:color="auto"/>
        <w:right w:val="none" w:sz="0" w:space="0" w:color="auto"/>
      </w:divBdr>
    </w:div>
    <w:div w:id="946471073">
      <w:bodyDiv w:val="1"/>
      <w:marLeft w:val="0"/>
      <w:marRight w:val="0"/>
      <w:marTop w:val="0"/>
      <w:marBottom w:val="0"/>
      <w:divBdr>
        <w:top w:val="none" w:sz="0" w:space="0" w:color="auto"/>
        <w:left w:val="none" w:sz="0" w:space="0" w:color="auto"/>
        <w:bottom w:val="none" w:sz="0" w:space="0" w:color="auto"/>
        <w:right w:val="none" w:sz="0" w:space="0" w:color="auto"/>
      </w:divBdr>
      <w:divsChild>
        <w:div w:id="29496533">
          <w:marLeft w:val="216"/>
          <w:marRight w:val="0"/>
          <w:marTop w:val="240"/>
          <w:marBottom w:val="0"/>
          <w:divBdr>
            <w:top w:val="none" w:sz="0" w:space="0" w:color="auto"/>
            <w:left w:val="none" w:sz="0" w:space="0" w:color="auto"/>
            <w:bottom w:val="none" w:sz="0" w:space="0" w:color="auto"/>
            <w:right w:val="none" w:sz="0" w:space="0" w:color="auto"/>
          </w:divBdr>
        </w:div>
      </w:divsChild>
    </w:div>
    <w:div w:id="957644765">
      <w:bodyDiv w:val="1"/>
      <w:marLeft w:val="0"/>
      <w:marRight w:val="0"/>
      <w:marTop w:val="0"/>
      <w:marBottom w:val="0"/>
      <w:divBdr>
        <w:top w:val="none" w:sz="0" w:space="0" w:color="auto"/>
        <w:left w:val="none" w:sz="0" w:space="0" w:color="auto"/>
        <w:bottom w:val="none" w:sz="0" w:space="0" w:color="auto"/>
        <w:right w:val="none" w:sz="0" w:space="0" w:color="auto"/>
      </w:divBdr>
    </w:div>
    <w:div w:id="1063482263">
      <w:bodyDiv w:val="1"/>
      <w:marLeft w:val="0"/>
      <w:marRight w:val="0"/>
      <w:marTop w:val="0"/>
      <w:marBottom w:val="0"/>
      <w:divBdr>
        <w:top w:val="none" w:sz="0" w:space="0" w:color="auto"/>
        <w:left w:val="none" w:sz="0" w:space="0" w:color="auto"/>
        <w:bottom w:val="none" w:sz="0" w:space="0" w:color="auto"/>
        <w:right w:val="none" w:sz="0" w:space="0" w:color="auto"/>
      </w:divBdr>
    </w:div>
    <w:div w:id="1069572801">
      <w:bodyDiv w:val="1"/>
      <w:marLeft w:val="0"/>
      <w:marRight w:val="0"/>
      <w:marTop w:val="0"/>
      <w:marBottom w:val="0"/>
      <w:divBdr>
        <w:top w:val="none" w:sz="0" w:space="0" w:color="auto"/>
        <w:left w:val="none" w:sz="0" w:space="0" w:color="auto"/>
        <w:bottom w:val="none" w:sz="0" w:space="0" w:color="auto"/>
        <w:right w:val="none" w:sz="0" w:space="0" w:color="auto"/>
      </w:divBdr>
    </w:div>
    <w:div w:id="1106536765">
      <w:bodyDiv w:val="1"/>
      <w:marLeft w:val="0"/>
      <w:marRight w:val="0"/>
      <w:marTop w:val="0"/>
      <w:marBottom w:val="0"/>
      <w:divBdr>
        <w:top w:val="none" w:sz="0" w:space="0" w:color="auto"/>
        <w:left w:val="none" w:sz="0" w:space="0" w:color="auto"/>
        <w:bottom w:val="none" w:sz="0" w:space="0" w:color="auto"/>
        <w:right w:val="none" w:sz="0" w:space="0" w:color="auto"/>
      </w:divBdr>
    </w:div>
    <w:div w:id="1144472494">
      <w:bodyDiv w:val="1"/>
      <w:marLeft w:val="0"/>
      <w:marRight w:val="0"/>
      <w:marTop w:val="0"/>
      <w:marBottom w:val="0"/>
      <w:divBdr>
        <w:top w:val="none" w:sz="0" w:space="0" w:color="auto"/>
        <w:left w:val="none" w:sz="0" w:space="0" w:color="auto"/>
        <w:bottom w:val="none" w:sz="0" w:space="0" w:color="auto"/>
        <w:right w:val="none" w:sz="0" w:space="0" w:color="auto"/>
      </w:divBdr>
    </w:div>
    <w:div w:id="1319844585">
      <w:bodyDiv w:val="1"/>
      <w:marLeft w:val="0"/>
      <w:marRight w:val="0"/>
      <w:marTop w:val="0"/>
      <w:marBottom w:val="0"/>
      <w:divBdr>
        <w:top w:val="none" w:sz="0" w:space="0" w:color="auto"/>
        <w:left w:val="none" w:sz="0" w:space="0" w:color="auto"/>
        <w:bottom w:val="none" w:sz="0" w:space="0" w:color="auto"/>
        <w:right w:val="none" w:sz="0" w:space="0" w:color="auto"/>
      </w:divBdr>
    </w:div>
    <w:div w:id="1412048164">
      <w:bodyDiv w:val="1"/>
      <w:marLeft w:val="0"/>
      <w:marRight w:val="0"/>
      <w:marTop w:val="0"/>
      <w:marBottom w:val="0"/>
      <w:divBdr>
        <w:top w:val="none" w:sz="0" w:space="0" w:color="auto"/>
        <w:left w:val="none" w:sz="0" w:space="0" w:color="auto"/>
        <w:bottom w:val="none" w:sz="0" w:space="0" w:color="auto"/>
        <w:right w:val="none" w:sz="0" w:space="0" w:color="auto"/>
      </w:divBdr>
    </w:div>
    <w:div w:id="1576281073">
      <w:bodyDiv w:val="1"/>
      <w:marLeft w:val="0"/>
      <w:marRight w:val="0"/>
      <w:marTop w:val="0"/>
      <w:marBottom w:val="0"/>
      <w:divBdr>
        <w:top w:val="none" w:sz="0" w:space="0" w:color="auto"/>
        <w:left w:val="none" w:sz="0" w:space="0" w:color="auto"/>
        <w:bottom w:val="none" w:sz="0" w:space="0" w:color="auto"/>
        <w:right w:val="none" w:sz="0" w:space="0" w:color="auto"/>
      </w:divBdr>
    </w:div>
    <w:div w:id="1633439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numbering" Target="numbering.xml"/><Relationship Id="rId15" Type="http://schemas.openxmlformats.org/officeDocument/2006/relationships/image" Target="media/image2.jpe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B92593-2619-4946-817A-901E49B6C6F1}">
  <ds:schemaRefs>
    <ds:schemaRef ds:uri="http://schemas.microsoft.com/sharepoint/v3/contenttype/forms"/>
  </ds:schemaRefs>
</ds:datastoreItem>
</file>

<file path=customXml/itemProps2.xml><?xml version="1.0" encoding="utf-8"?>
<ds:datastoreItem xmlns:ds="http://schemas.openxmlformats.org/officeDocument/2006/customXml" ds:itemID="{B40FFE24-6470-4AB1-BEC1-9AF99EE9D6C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6591566-9234-4E92-95B0-FE851159BD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E457AA3-6448-4B8C-9AE4-EA58B89383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10</Pages>
  <Words>2429</Words>
  <Characters>15789</Characters>
  <Application>Microsoft Office Word</Application>
  <DocSecurity>0</DocSecurity>
  <Lines>131</Lines>
  <Paragraphs>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50</cp:revision>
  <cp:lastPrinted>1899-12-31T23:00:00Z</cp:lastPrinted>
  <dcterms:created xsi:type="dcterms:W3CDTF">2020-11-09T14:12:00Z</dcterms:created>
  <dcterms:modified xsi:type="dcterms:W3CDTF">2020-11-09T15:04:00Z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107</vt:lpwstr>
  </property>
  <property fmtid="{D5CDD505-2E9C-101B-9397-08002B2CF9AE}" pid="4" name="Location">
    <vt:lpwstr>Wroclaw</vt:lpwstr>
  </property>
  <property fmtid="{D5CDD505-2E9C-101B-9397-08002B2CF9AE}" pid="5" name="Country">
    <vt:lpwstr>Poland</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26.348</vt:lpwstr>
  </property>
  <property fmtid="{D5CDD505-2E9C-101B-9397-08002B2CF9AE}" pid="10" name="Cr#">
    <vt:lpwstr>&lt;CR#&gt;</vt:lpwstr>
  </property>
  <property fmtid="{D5CDD505-2E9C-101B-9397-08002B2CF9AE}" pid="11" name="Revision">
    <vt:lpwstr>-</vt:lpwstr>
  </property>
  <property fmtid="{D5CDD505-2E9C-101B-9397-08002B2CF9AE}" pid="12" name="Version">
    <vt:lpwstr>16.2.0</vt:lpwstr>
  </property>
  <property fmtid="{D5CDD505-2E9C-101B-9397-08002B2CF9AE}" pid="13" name="SourceIfWg">
    <vt:lpwstr>ENENSYS</vt:lpwstr>
  </property>
  <property fmtid="{D5CDD505-2E9C-101B-9397-08002B2CF9AE}" pid="14" name="SourceIfTsg">
    <vt:lpwstr>SA4</vt:lpwstr>
  </property>
  <property fmtid="{D5CDD505-2E9C-101B-9397-08002B2CF9AE}" pid="15" name="RelatedWis">
    <vt:lpwstr>DAHOE</vt:lpwstr>
  </property>
  <property fmtid="{D5CDD505-2E9C-101B-9397-08002B2CF9AE}" pid="16" name="Cat">
    <vt:lpwstr>B</vt:lpwstr>
  </property>
  <property fmtid="{D5CDD505-2E9C-101B-9397-08002B2CF9AE}" pid="17" name="ResDate">
    <vt:lpwstr>&lt;Res_date&gt;</vt:lpwstr>
  </property>
  <property fmtid="{D5CDD505-2E9C-101B-9397-08002B2CF9AE}" pid="18" name="Release">
    <vt:lpwstr>16</vt:lpwstr>
  </property>
  <property fmtid="{D5CDD505-2E9C-101B-9397-08002B2CF9AE}" pid="19" name="CrTitle">
    <vt:lpwstr>&lt;Title&gt;</vt:lpwstr>
  </property>
  <property fmtid="{D5CDD505-2E9C-101B-9397-08002B2CF9AE}" pid="20" name="MtgTitle">
    <vt:lpwstr> </vt:lpwstr>
  </property>
  <property fmtid="{D5CDD505-2E9C-101B-9397-08002B2CF9AE}" pid="21" name="ContentTypeId">
    <vt:lpwstr>0x010100EB28163D68FE8E4D9361964FDD814FC4</vt:lpwstr>
  </property>
</Properties>
</file>